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0C" w:rsidRDefault="0075450C" w:rsidP="0075450C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450C" w:rsidRDefault="0075450C" w:rsidP="0075450C">
      <w:pPr>
        <w:shd w:val="clear" w:color="auto" w:fill="FFFFFF"/>
        <w:jc w:val="center"/>
        <w:rPr>
          <w:rFonts w:ascii="Arial" w:hAnsi="Arial" w:cs="Arial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7429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7C" w:rsidRPr="00822563" w:rsidRDefault="00822563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563">
        <w:rPr>
          <w:rFonts w:ascii="Times New Roman" w:hAnsi="Times New Roman" w:cs="Times New Roman"/>
          <w:b/>
        </w:rPr>
        <w:t>ПРОЕКТ</w:t>
      </w: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CA6" w:rsidRDefault="008B1CA6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5A72D1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C1F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FD0">
        <w:rPr>
          <w:rFonts w:ascii="Times New Roman" w:hAnsi="Times New Roman" w:cs="Times New Roman"/>
          <w:b/>
          <w:sz w:val="28"/>
          <w:szCs w:val="28"/>
        </w:rPr>
        <w:t xml:space="preserve">«город Суджа» </w:t>
      </w:r>
      <w:r>
        <w:rPr>
          <w:rFonts w:ascii="Times New Roman" w:hAnsi="Times New Roman" w:cs="Times New Roman"/>
          <w:b/>
          <w:sz w:val="28"/>
          <w:szCs w:val="28"/>
        </w:rPr>
        <w:t>Суджанског</w:t>
      </w:r>
      <w:r w:rsidR="000130C7"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822563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A012F" w:rsidRDefault="00CA012F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0304D8" w:rsidRDefault="007C66D0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04D8" w:rsidRPr="00AC2E97" w:rsidRDefault="007C66D0" w:rsidP="007C66D0">
      <w:pPr>
        <w:tabs>
          <w:tab w:val="left" w:pos="284"/>
          <w:tab w:val="left" w:pos="567"/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04D8" w:rsidRPr="00AC2E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5A72D1" w:rsidRPr="00AC2E97">
        <w:rPr>
          <w:rFonts w:ascii="Times New Roman" w:hAnsi="Times New Roman" w:cs="Times New Roman"/>
          <w:sz w:val="28"/>
          <w:szCs w:val="28"/>
        </w:rPr>
        <w:t xml:space="preserve"> жилищного контроля.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      1.1. </w:t>
      </w:r>
      <w:r w:rsidR="005A72D1" w:rsidRPr="00AC2E97">
        <w:rPr>
          <w:rFonts w:ascii="Times New Roman" w:hAnsi="Times New Roman" w:cs="Times New Roman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района проверок соблюдения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       1.2. Муниципальный контроль осуществляется посредством: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A72D1" w:rsidRPr="00AC2E97">
        <w:rPr>
          <w:rFonts w:ascii="Times New Roman" w:hAnsi="Times New Roman" w:cs="Times New Roman"/>
          <w:sz w:val="28"/>
          <w:szCs w:val="28"/>
        </w:rPr>
        <w:t>ний в области муниципального жилищного фонда</w:t>
      </w:r>
      <w:r w:rsidRPr="00AC2E97">
        <w:rPr>
          <w:rFonts w:ascii="Times New Roman" w:hAnsi="Times New Roman" w:cs="Times New Roman"/>
          <w:sz w:val="28"/>
          <w:szCs w:val="28"/>
        </w:rPr>
        <w:t>:</w:t>
      </w:r>
    </w:p>
    <w:p w:rsidR="005A79E6" w:rsidRPr="00AC2E97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- </w:t>
      </w:r>
      <w:r w:rsidR="005A79E6" w:rsidRPr="00AC2E97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1.3. Подконтрольные субъекты: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72D1" w:rsidRPr="00AC2E9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граждане, осуществляющие эксплуатацию муниципального жилищного фонда.</w:t>
      </w:r>
    </w:p>
    <w:p w:rsidR="001C16D9" w:rsidRPr="00AC2E97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1.4. </w:t>
      </w:r>
      <w:r w:rsidR="001C16D9" w:rsidRPr="00AC2E97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C2E97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</w:t>
      </w:r>
      <w:r w:rsidR="00BA2991" w:rsidRPr="00AC2E97">
        <w:rPr>
          <w:rFonts w:ascii="Times New Roman" w:hAnsi="Times New Roman" w:cs="Times New Roman"/>
          <w:sz w:val="28"/>
          <w:szCs w:val="28"/>
        </w:rPr>
        <w:t>.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</w:t>
      </w:r>
      <w:r w:rsidR="00BA2991" w:rsidRPr="00AC2E97">
        <w:rPr>
          <w:rFonts w:ascii="Times New Roman" w:hAnsi="Times New Roman" w:cs="Times New Roman"/>
          <w:sz w:val="28"/>
          <w:szCs w:val="28"/>
        </w:rPr>
        <w:t>ательных требований в области муниципального жилищного контроля</w:t>
      </w:r>
      <w:r w:rsidRPr="00AC2E97">
        <w:rPr>
          <w:rFonts w:ascii="Times New Roman" w:hAnsi="Times New Roman" w:cs="Times New Roman"/>
          <w:sz w:val="28"/>
          <w:szCs w:val="28"/>
        </w:rPr>
        <w:t>, установленных в отношении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 объектов муниципального жилищного фонда</w:t>
      </w:r>
      <w:r w:rsidRPr="00AC2E97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6D9" w:rsidRPr="00AC2E97" w:rsidRDefault="00D47643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AC2E97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E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16D9" w:rsidRPr="00AC2E97">
        <w:rPr>
          <w:rFonts w:ascii="Times New Roman" w:hAnsi="Times New Roman" w:cs="Times New Roman"/>
          <w:sz w:val="28"/>
          <w:szCs w:val="28"/>
          <w:u w:val="single"/>
        </w:rPr>
        <w:t>.1. Цели Программы: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ущерба охраняемым законом ценностям вследствие нарушений обязательных требований;</w:t>
      </w:r>
    </w:p>
    <w:p w:rsidR="00BA2991" w:rsidRPr="00AC2E97" w:rsidRDefault="005B11DD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</w:t>
      </w:r>
      <w:r w:rsidR="005B11DD">
        <w:rPr>
          <w:rFonts w:ascii="Times New Roman" w:hAnsi="Times New Roman" w:cs="Times New Roman"/>
          <w:sz w:val="28"/>
          <w:szCs w:val="28"/>
        </w:rPr>
        <w:t xml:space="preserve">бований до контролируемых лиц, </w:t>
      </w:r>
      <w:r w:rsidRPr="00AC2E97">
        <w:rPr>
          <w:rFonts w:ascii="Times New Roman" w:hAnsi="Times New Roman" w:cs="Times New Roman"/>
          <w:sz w:val="28"/>
          <w:szCs w:val="28"/>
        </w:rPr>
        <w:t>повышение информированности о способах их соблюдения.</w:t>
      </w:r>
    </w:p>
    <w:p w:rsidR="000A0463" w:rsidRPr="00AC2E97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E97">
        <w:rPr>
          <w:rFonts w:ascii="Times New Roman" w:hAnsi="Times New Roman" w:cs="Times New Roman"/>
          <w:sz w:val="28"/>
          <w:szCs w:val="28"/>
          <w:u w:val="single"/>
        </w:rPr>
        <w:t>2.2. Задачи Программы: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BA2991" w:rsidRPr="00BA2991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BA2991" w:rsidRPr="000A0463" w:rsidRDefault="00BA2991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643" w:rsidRDefault="00D4764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</w:t>
      </w:r>
      <w:r w:rsidR="00D47643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B254F6" w:rsidRDefault="00B254F6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4274"/>
        <w:gridCol w:w="2687"/>
        <w:gridCol w:w="2379"/>
      </w:tblGrid>
      <w:tr w:rsidR="00163AEA" w:rsidTr="000A0463"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63AEA" w:rsidTr="000A0463"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2991" w:rsidRPr="00BA2991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</w:t>
            </w:r>
          </w:p>
          <w:p w:rsidR="00BA2991" w:rsidRPr="00BA2991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 xml:space="preserve">№ 248-ФЗ,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области,</w:t>
            </w:r>
          </w:p>
          <w:p w:rsidR="000A0463" w:rsidRPr="003D125F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3D125F" w:rsidRDefault="002C1FD0" w:rsidP="002C1FD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>ачальник отдела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8B1CA6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A25B6" w:rsidRDefault="003A25B6" w:rsidP="000706CF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Суджанского района курской области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контроль,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ежегодно готовится доклад, содержащий результаты обобщения правоприменительной практики по осуществлению муниципального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утверждаемый распоряжением Администрации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Суджанского района </w:t>
            </w:r>
            <w:r w:rsidR="000706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2C1FD0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, подписываемым Главой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Суджи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области. Указанный доклад размещается на официальном сайте Администрации 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B51104" w:rsidRDefault="000B2612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</w:t>
            </w:r>
            <w:r w:rsidR="00B5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>Предостережения объявляются (подписываются) Главой (заместителем Главы Администрации)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возможных нарушениях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55E9" w:rsidRDefault="00B51104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</w:p>
          <w:p w:rsidR="00E455E9" w:rsidRPr="00E455E9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вопросам, связанным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 и осуществлением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контроля:</w:t>
            </w:r>
          </w:p>
          <w:p w:rsidR="00E455E9" w:rsidRPr="00E455E9" w:rsidRDefault="00E54974" w:rsidP="00E455E9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E455E9" w:rsidRPr="00E455E9" w:rsidRDefault="00E54974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</w:t>
            </w:r>
            <w:r w:rsidR="000130C7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контрольного (надзорного)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E455E9" w:rsidRPr="00E455E9" w:rsidRDefault="000B2612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E455E9" w:rsidRPr="00E455E9" w:rsidRDefault="000B2612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решений органа, действий (бездействия) должностных лиц </w:t>
            </w:r>
            <w:r w:rsidR="00E549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результатам профилактических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мероприятий.</w:t>
            </w:r>
          </w:p>
          <w:p w:rsidR="00E455E9" w:rsidRPr="00E455E9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 осуществляется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обращениям контролируемых лиц и их представителей при личном обращении, посредством телефонной связи, электронной почты,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видео-конферен</w:t>
            </w:r>
            <w:proofErr w:type="gramStart"/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связи, при получении письменного запроса</w:t>
            </w:r>
          </w:p>
          <w:p w:rsidR="00E455E9" w:rsidRPr="00B51104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– в письменной форме, в ходе контрольн</w:t>
            </w:r>
            <w:proofErr w:type="gramStart"/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надзорного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мероприятия либо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мероприятия</w:t>
            </w:r>
          </w:p>
          <w:p w:rsidR="006E3090" w:rsidRPr="00B51104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0130C7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="00284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A0463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12257D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D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163AEA" w:rsidTr="000A0463">
        <w:tc>
          <w:tcPr>
            <w:tcW w:w="0" w:type="auto"/>
          </w:tcPr>
          <w:p w:rsidR="000A0463" w:rsidRPr="006E3090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8B1CA6" w:rsidRPr="00D47643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0" w:rsidRPr="00D47643" w:rsidRDefault="00163AEA" w:rsidP="007C66D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="00674723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ский визит в 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жилое помещение, находящееся в муниципальной собственности Администрации города Суджи Суджанского района Курской области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(жилье по договору социального найма жилого помещения)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1C2" w:rsidRPr="00D47643" w:rsidRDefault="00C011C2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463" w:rsidRPr="00D47643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12257D" w:rsidRPr="00D47643" w:rsidRDefault="00163AEA" w:rsidP="008225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130C7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822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1C2" w:rsidRPr="00D47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011C2" w:rsidRPr="00D47643">
              <w:rPr>
                <w:rFonts w:ascii="Times New Roman" w:hAnsi="Times New Roman" w:cs="Times New Roman"/>
                <w:sz w:val="20"/>
                <w:szCs w:val="20"/>
              </w:rPr>
              <w:t xml:space="preserve"> дата по согласованию</w:t>
            </w:r>
            <w:r w:rsidR="0012257D" w:rsidRPr="00D476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B0" w:rsidRDefault="00D124B0" w:rsidP="00D124B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бюджета МО «город Суджа» Курской области, выделяемых на обеспечение текущей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деятельности Администрации города Суджи Курской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Программы осуществляет Администрация города Суджи Суджанского  района Курской области. Ответственным исполнителем Программы является Администрация города Суджи Суджанского района Курской области.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Целевые показатели результативности мероприятий Программы по муниципальному </w:t>
      </w:r>
      <w:r w:rsidR="001B048A">
        <w:rPr>
          <w:rFonts w:ascii="Times New Roman" w:hAnsi="Times New Roman"/>
          <w:sz w:val="28"/>
          <w:szCs w:val="28"/>
          <w:lang w:eastAsia="ru-RU"/>
        </w:rPr>
        <w:t xml:space="preserve">жилищному </w:t>
      </w:r>
      <w:r>
        <w:rPr>
          <w:rFonts w:ascii="Times New Roman" w:hAnsi="Times New Roman"/>
          <w:sz w:val="28"/>
          <w:szCs w:val="28"/>
          <w:lang w:eastAsia="ru-RU"/>
        </w:rPr>
        <w:t>контролю: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Количество выявленных нарушений в </w:t>
      </w:r>
      <w:r w:rsidR="001B048A">
        <w:rPr>
          <w:rFonts w:ascii="Times New Roman" w:hAnsi="Times New Roman"/>
          <w:sz w:val="28"/>
          <w:szCs w:val="28"/>
          <w:lang w:eastAsia="ru-RU"/>
        </w:rPr>
        <w:t>муниципальном жилищном контроле</w:t>
      </w:r>
      <w:r>
        <w:rPr>
          <w:rFonts w:ascii="Times New Roman" w:hAnsi="Times New Roman"/>
          <w:sz w:val="28"/>
          <w:szCs w:val="28"/>
          <w:lang w:eastAsia="ru-RU"/>
        </w:rPr>
        <w:t>, шт.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эффективности: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в сфере </w:t>
      </w:r>
      <w:r w:rsidR="005359A6">
        <w:rPr>
          <w:rFonts w:ascii="Times New Roman" w:hAnsi="Times New Roman"/>
          <w:sz w:val="28"/>
          <w:szCs w:val="28"/>
          <w:lang w:eastAsia="ru-RU"/>
        </w:rPr>
        <w:t>жилищного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5359A6">
        <w:rPr>
          <w:rFonts w:ascii="Times New Roman" w:hAnsi="Times New Roman"/>
          <w:sz w:val="28"/>
          <w:szCs w:val="28"/>
          <w:lang w:eastAsia="ru-RU"/>
        </w:rPr>
        <w:t xml:space="preserve">жилищного </w:t>
      </w:r>
      <w:r>
        <w:rPr>
          <w:rFonts w:ascii="Times New Roman" w:hAnsi="Times New Roman"/>
          <w:sz w:val="28"/>
          <w:szCs w:val="28"/>
          <w:lang w:eastAsia="ru-RU"/>
        </w:rPr>
        <w:t>контроля.</w:t>
      </w:r>
    </w:p>
    <w:p w:rsidR="00D124B0" w:rsidRDefault="00D124B0" w:rsidP="00D124B0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63" w:rsidRDefault="000A046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0463" w:rsidSect="00D47643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5B" w:rsidRDefault="00C7525B" w:rsidP="00287252">
      <w:pPr>
        <w:spacing w:after="0" w:line="240" w:lineRule="auto"/>
      </w:pPr>
      <w:r>
        <w:separator/>
      </w:r>
    </w:p>
  </w:endnote>
  <w:endnote w:type="continuationSeparator" w:id="0">
    <w:p w:rsidR="00C7525B" w:rsidRDefault="00C7525B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5B" w:rsidRDefault="00C7525B" w:rsidP="00287252">
      <w:pPr>
        <w:spacing w:after="0" w:line="240" w:lineRule="auto"/>
      </w:pPr>
      <w:r>
        <w:separator/>
      </w:r>
    </w:p>
  </w:footnote>
  <w:footnote w:type="continuationSeparator" w:id="0">
    <w:p w:rsidR="00C7525B" w:rsidRDefault="00C7525B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1"/>
    <w:rsid w:val="000130C7"/>
    <w:rsid w:val="000304D8"/>
    <w:rsid w:val="0003356A"/>
    <w:rsid w:val="00047866"/>
    <w:rsid w:val="000706CF"/>
    <w:rsid w:val="000A0463"/>
    <w:rsid w:val="000A5CD9"/>
    <w:rsid w:val="000B2612"/>
    <w:rsid w:val="000D19BD"/>
    <w:rsid w:val="000D6079"/>
    <w:rsid w:val="000F2997"/>
    <w:rsid w:val="000F6C60"/>
    <w:rsid w:val="000F78E3"/>
    <w:rsid w:val="001116C6"/>
    <w:rsid w:val="00114778"/>
    <w:rsid w:val="0012257D"/>
    <w:rsid w:val="00140AAF"/>
    <w:rsid w:val="00140D6A"/>
    <w:rsid w:val="00154864"/>
    <w:rsid w:val="00163AEA"/>
    <w:rsid w:val="001B048A"/>
    <w:rsid w:val="001B451B"/>
    <w:rsid w:val="001C16D9"/>
    <w:rsid w:val="001F1398"/>
    <w:rsid w:val="00260E04"/>
    <w:rsid w:val="002845D3"/>
    <w:rsid w:val="00287252"/>
    <w:rsid w:val="0029343A"/>
    <w:rsid w:val="002C1FD0"/>
    <w:rsid w:val="002E016D"/>
    <w:rsid w:val="002F701A"/>
    <w:rsid w:val="003260C0"/>
    <w:rsid w:val="00336B39"/>
    <w:rsid w:val="0036231C"/>
    <w:rsid w:val="00365412"/>
    <w:rsid w:val="00377906"/>
    <w:rsid w:val="00380B4F"/>
    <w:rsid w:val="00382740"/>
    <w:rsid w:val="00387F57"/>
    <w:rsid w:val="003A25B6"/>
    <w:rsid w:val="003C24D1"/>
    <w:rsid w:val="003C6156"/>
    <w:rsid w:val="003D125F"/>
    <w:rsid w:val="003F07E4"/>
    <w:rsid w:val="0047402D"/>
    <w:rsid w:val="004B7EE1"/>
    <w:rsid w:val="00501449"/>
    <w:rsid w:val="00502DFE"/>
    <w:rsid w:val="00505E57"/>
    <w:rsid w:val="005359A6"/>
    <w:rsid w:val="0054617D"/>
    <w:rsid w:val="005508B2"/>
    <w:rsid w:val="00553812"/>
    <w:rsid w:val="00555FAC"/>
    <w:rsid w:val="00584762"/>
    <w:rsid w:val="00586DFD"/>
    <w:rsid w:val="005A6446"/>
    <w:rsid w:val="005A72D1"/>
    <w:rsid w:val="005A79E6"/>
    <w:rsid w:val="005B11DD"/>
    <w:rsid w:val="005B5872"/>
    <w:rsid w:val="005C3734"/>
    <w:rsid w:val="005E4BDD"/>
    <w:rsid w:val="00674723"/>
    <w:rsid w:val="00681EFE"/>
    <w:rsid w:val="006D4C22"/>
    <w:rsid w:val="006E3090"/>
    <w:rsid w:val="00711EC3"/>
    <w:rsid w:val="00712DEE"/>
    <w:rsid w:val="0073370D"/>
    <w:rsid w:val="007500FF"/>
    <w:rsid w:val="0075450C"/>
    <w:rsid w:val="00761F9C"/>
    <w:rsid w:val="00782618"/>
    <w:rsid w:val="00783550"/>
    <w:rsid w:val="007900A8"/>
    <w:rsid w:val="007C66D0"/>
    <w:rsid w:val="00807D7C"/>
    <w:rsid w:val="00813414"/>
    <w:rsid w:val="00822563"/>
    <w:rsid w:val="00843B4A"/>
    <w:rsid w:val="008622AF"/>
    <w:rsid w:val="00896FFA"/>
    <w:rsid w:val="00897622"/>
    <w:rsid w:val="008B1CA6"/>
    <w:rsid w:val="00922A95"/>
    <w:rsid w:val="00933E73"/>
    <w:rsid w:val="0094629B"/>
    <w:rsid w:val="009F74D0"/>
    <w:rsid w:val="00A349F5"/>
    <w:rsid w:val="00AB0751"/>
    <w:rsid w:val="00AC2E97"/>
    <w:rsid w:val="00B14288"/>
    <w:rsid w:val="00B254F6"/>
    <w:rsid w:val="00B44580"/>
    <w:rsid w:val="00B51104"/>
    <w:rsid w:val="00BA2991"/>
    <w:rsid w:val="00BC01FE"/>
    <w:rsid w:val="00BD202A"/>
    <w:rsid w:val="00BF6A4D"/>
    <w:rsid w:val="00C011C2"/>
    <w:rsid w:val="00C0416C"/>
    <w:rsid w:val="00C244C5"/>
    <w:rsid w:val="00C34922"/>
    <w:rsid w:val="00C43866"/>
    <w:rsid w:val="00C62617"/>
    <w:rsid w:val="00C7525B"/>
    <w:rsid w:val="00CA012F"/>
    <w:rsid w:val="00CC771F"/>
    <w:rsid w:val="00CF6E02"/>
    <w:rsid w:val="00D016D9"/>
    <w:rsid w:val="00D124B0"/>
    <w:rsid w:val="00D33912"/>
    <w:rsid w:val="00D4420B"/>
    <w:rsid w:val="00D47643"/>
    <w:rsid w:val="00DC411D"/>
    <w:rsid w:val="00E05E1E"/>
    <w:rsid w:val="00E14C73"/>
    <w:rsid w:val="00E15930"/>
    <w:rsid w:val="00E2153A"/>
    <w:rsid w:val="00E455E9"/>
    <w:rsid w:val="00E45AF3"/>
    <w:rsid w:val="00E54974"/>
    <w:rsid w:val="00E9172D"/>
    <w:rsid w:val="00EB7052"/>
    <w:rsid w:val="00EE3F49"/>
    <w:rsid w:val="00EE510E"/>
    <w:rsid w:val="00F6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2023-11-08T12:27:00Z</cp:lastPrinted>
  <dcterms:created xsi:type="dcterms:W3CDTF">2024-10-21T09:18:00Z</dcterms:created>
  <dcterms:modified xsi:type="dcterms:W3CDTF">2024-10-21T12:18:00Z</dcterms:modified>
</cp:coreProperties>
</file>