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01A7" w14:textId="02A5B151" w:rsidR="00817269" w:rsidRPr="00B76898" w:rsidRDefault="0066328E" w:rsidP="00817269">
      <w:pPr>
        <w:keepNext/>
        <w:keepLines/>
        <w:widowControl w:val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Утверждена</w:t>
      </w:r>
    </w:p>
    <w:p w14:paraId="26896645" w14:textId="1A595F9C" w:rsidR="00817269" w:rsidRPr="00FE2693" w:rsidRDefault="0066328E" w:rsidP="00817269">
      <w:pPr>
        <w:keepNext/>
        <w:keepLines/>
        <w:widowControl w:val="0"/>
        <w:ind w:firstLine="528"/>
        <w:jc w:val="right"/>
        <w:rPr>
          <w:b/>
          <w:color w:val="000000" w:themeColor="text1"/>
        </w:rPr>
      </w:pPr>
      <w:r w:rsidRPr="00FE2693">
        <w:rPr>
          <w:b/>
          <w:color w:val="000000" w:themeColor="text1"/>
        </w:rPr>
        <w:t>п</w:t>
      </w:r>
      <w:r w:rsidR="00817269" w:rsidRPr="00FE2693">
        <w:rPr>
          <w:b/>
          <w:color w:val="000000" w:themeColor="text1"/>
        </w:rPr>
        <w:t xml:space="preserve">остановлением Администрации </w:t>
      </w:r>
    </w:p>
    <w:p w14:paraId="00252F8D" w14:textId="77777777" w:rsidR="00817269" w:rsidRPr="00FE2693" w:rsidRDefault="00817269" w:rsidP="00817269">
      <w:pPr>
        <w:keepNext/>
        <w:keepLines/>
        <w:widowControl w:val="0"/>
        <w:ind w:firstLine="528"/>
        <w:jc w:val="right"/>
        <w:rPr>
          <w:b/>
          <w:color w:val="000000" w:themeColor="text1"/>
        </w:rPr>
      </w:pPr>
      <w:r w:rsidRPr="00FE2693">
        <w:rPr>
          <w:b/>
          <w:color w:val="000000" w:themeColor="text1"/>
        </w:rPr>
        <w:t xml:space="preserve">Суджанского района Курской области </w:t>
      </w:r>
    </w:p>
    <w:p w14:paraId="2D9DD677" w14:textId="0F20403D" w:rsidR="00817269" w:rsidRPr="00FE2693" w:rsidRDefault="00817269" w:rsidP="00817269">
      <w:pPr>
        <w:keepNext/>
        <w:keepLines/>
        <w:widowControl w:val="0"/>
        <w:ind w:firstLine="528"/>
        <w:jc w:val="right"/>
        <w:rPr>
          <w:b/>
          <w:color w:val="000000" w:themeColor="text1"/>
        </w:rPr>
      </w:pPr>
      <w:r w:rsidRPr="00FE2693">
        <w:rPr>
          <w:b/>
          <w:color w:val="000000" w:themeColor="text1"/>
        </w:rPr>
        <w:t xml:space="preserve">от </w:t>
      </w:r>
      <w:r w:rsidR="00D44C97">
        <w:rPr>
          <w:b/>
          <w:color w:val="000000" w:themeColor="text1"/>
        </w:rPr>
        <w:t>1</w:t>
      </w:r>
      <w:r w:rsidR="001E0A0C">
        <w:rPr>
          <w:b/>
          <w:color w:val="000000" w:themeColor="text1"/>
        </w:rPr>
        <w:t>6</w:t>
      </w:r>
      <w:r w:rsidR="00FE2693" w:rsidRPr="00FE2693">
        <w:rPr>
          <w:b/>
          <w:color w:val="000000" w:themeColor="text1"/>
        </w:rPr>
        <w:t>.0</w:t>
      </w:r>
      <w:r w:rsidR="001E0A0C">
        <w:rPr>
          <w:b/>
          <w:color w:val="000000" w:themeColor="text1"/>
        </w:rPr>
        <w:t>4</w:t>
      </w:r>
      <w:r w:rsidR="00FE2693" w:rsidRPr="00FE2693">
        <w:rPr>
          <w:b/>
          <w:color w:val="000000" w:themeColor="text1"/>
        </w:rPr>
        <w:t>.</w:t>
      </w:r>
      <w:r w:rsidRPr="00FE2693">
        <w:rPr>
          <w:b/>
          <w:color w:val="000000" w:themeColor="text1"/>
        </w:rPr>
        <w:t>202</w:t>
      </w:r>
      <w:r w:rsidR="001E0A0C">
        <w:rPr>
          <w:b/>
          <w:color w:val="000000" w:themeColor="text1"/>
        </w:rPr>
        <w:t>4</w:t>
      </w:r>
      <w:r w:rsidRPr="00FE2693">
        <w:rPr>
          <w:b/>
          <w:color w:val="000000" w:themeColor="text1"/>
        </w:rPr>
        <w:t xml:space="preserve"> г. </w:t>
      </w:r>
      <w:r w:rsidRPr="00002247">
        <w:rPr>
          <w:b/>
          <w:color w:val="000000" w:themeColor="text1"/>
        </w:rPr>
        <w:t>№</w:t>
      </w:r>
      <w:r w:rsidR="00305E6A">
        <w:rPr>
          <w:b/>
          <w:color w:val="000000" w:themeColor="text1"/>
        </w:rPr>
        <w:t>1</w:t>
      </w:r>
      <w:r w:rsidR="001E0A0C">
        <w:rPr>
          <w:b/>
          <w:color w:val="000000" w:themeColor="text1"/>
        </w:rPr>
        <w:t>22</w:t>
      </w:r>
    </w:p>
    <w:p w14:paraId="1B396D73" w14:textId="77777777" w:rsidR="00817269" w:rsidRPr="00B76898" w:rsidRDefault="00817269" w:rsidP="00817269">
      <w:pPr>
        <w:keepNext/>
        <w:keepLines/>
        <w:widowControl w:val="0"/>
        <w:ind w:firstLine="528"/>
        <w:jc w:val="center"/>
        <w:rPr>
          <w:b/>
          <w:color w:val="000000" w:themeColor="text1"/>
        </w:rPr>
      </w:pPr>
    </w:p>
    <w:p w14:paraId="250E199F" w14:textId="77777777" w:rsidR="00002247" w:rsidRPr="00B76898" w:rsidRDefault="00002247" w:rsidP="00002247">
      <w:pPr>
        <w:keepNext/>
        <w:keepLines/>
        <w:widowControl w:val="0"/>
        <w:ind w:firstLine="528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Документация об электронном аукционе</w:t>
      </w:r>
    </w:p>
    <w:p w14:paraId="28F9A994" w14:textId="77D44E06" w:rsidR="00002247" w:rsidRPr="00B76898" w:rsidRDefault="00002247" w:rsidP="00002247">
      <w:pPr>
        <w:keepNext/>
        <w:keepLines/>
        <w:widowControl w:val="0"/>
        <w:ind w:firstLine="528"/>
        <w:jc w:val="center"/>
        <w:rPr>
          <w:bCs/>
          <w:color w:val="000000" w:themeColor="text1"/>
        </w:rPr>
      </w:pPr>
      <w:r w:rsidRPr="00B76898">
        <w:rPr>
          <w:b/>
          <w:color w:val="000000" w:themeColor="text1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по адресу: Курская область, Суджанский район, </w:t>
      </w:r>
      <w:bookmarkStart w:id="0" w:name="_Hlk137821830"/>
      <w:r w:rsidR="00D935DD">
        <w:rPr>
          <w:b/>
          <w:color w:val="000000" w:themeColor="text1"/>
        </w:rPr>
        <w:t>г. Суджа, ул. Строительная</w:t>
      </w:r>
    </w:p>
    <w:bookmarkEnd w:id="0"/>
    <w:p w14:paraId="0CEB4AD1" w14:textId="77777777" w:rsidR="00002247" w:rsidRPr="00B76898" w:rsidRDefault="00002247" w:rsidP="00002247">
      <w:pPr>
        <w:keepNext/>
        <w:keepLines/>
        <w:widowControl w:val="0"/>
        <w:ind w:firstLine="528"/>
        <w:jc w:val="center"/>
        <w:rPr>
          <w:b/>
          <w:color w:val="000000" w:themeColor="text1"/>
        </w:rPr>
      </w:pPr>
    </w:p>
    <w:p w14:paraId="1B95A66F" w14:textId="4DD7DD23" w:rsidR="00D935DD" w:rsidRDefault="00002247" w:rsidP="00D935DD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lang w:eastAsia="ar-SA"/>
        </w:rPr>
      </w:pPr>
      <w:r w:rsidRPr="00B76898">
        <w:rPr>
          <w:b/>
          <w:color w:val="000000" w:themeColor="text1"/>
          <w:kern w:val="2"/>
        </w:rPr>
        <w:t>Организатор аукциона –</w:t>
      </w:r>
      <w:bookmarkStart w:id="1" w:name="_Hlk133396802"/>
      <w:r>
        <w:rPr>
          <w:b/>
          <w:color w:val="000000" w:themeColor="text1"/>
          <w:kern w:val="2"/>
        </w:rPr>
        <w:t xml:space="preserve"> </w:t>
      </w:r>
      <w:r w:rsidRPr="00B76898">
        <w:rPr>
          <w:b/>
          <w:bCs/>
          <w:color w:val="000000" w:themeColor="text1"/>
          <w:kern w:val="2"/>
        </w:rPr>
        <w:t>Администраци</w:t>
      </w:r>
      <w:r>
        <w:rPr>
          <w:b/>
          <w:bCs/>
          <w:color w:val="000000" w:themeColor="text1"/>
          <w:kern w:val="2"/>
        </w:rPr>
        <w:t>я</w:t>
      </w:r>
      <w:r w:rsidRPr="00B76898">
        <w:rPr>
          <w:b/>
          <w:bCs/>
          <w:color w:val="000000" w:themeColor="text1"/>
          <w:kern w:val="2"/>
        </w:rPr>
        <w:t xml:space="preserve"> </w:t>
      </w:r>
      <w:r w:rsidR="00D935DD">
        <w:rPr>
          <w:b/>
          <w:bCs/>
          <w:color w:val="000000" w:themeColor="text1"/>
          <w:kern w:val="2"/>
        </w:rPr>
        <w:t xml:space="preserve">города Суджи </w:t>
      </w:r>
      <w:r w:rsidRPr="00B76898">
        <w:rPr>
          <w:b/>
          <w:bCs/>
          <w:color w:val="000000" w:themeColor="text1"/>
          <w:kern w:val="2"/>
        </w:rPr>
        <w:t>Суджанского района Курской области</w:t>
      </w:r>
      <w:r w:rsidRPr="00B76898">
        <w:rPr>
          <w:bCs/>
          <w:color w:val="000000" w:themeColor="text1"/>
          <w:kern w:val="2"/>
        </w:rPr>
        <w:t xml:space="preserve">, адрес: 307800, Курская область, г. Суджа, </w:t>
      </w:r>
      <w:r w:rsidR="00D935DD">
        <w:rPr>
          <w:bCs/>
          <w:color w:val="000000" w:themeColor="text1"/>
          <w:kern w:val="2"/>
        </w:rPr>
        <w:t>Советская площадь</w:t>
      </w:r>
      <w:r w:rsidRPr="00B76898">
        <w:rPr>
          <w:bCs/>
          <w:color w:val="000000" w:themeColor="text1"/>
          <w:kern w:val="2"/>
        </w:rPr>
        <w:t xml:space="preserve">, </w:t>
      </w:r>
      <w:bookmarkEnd w:id="1"/>
      <w:r w:rsidR="00D935DD">
        <w:rPr>
          <w:bCs/>
          <w:color w:val="000000" w:themeColor="text1"/>
          <w:kern w:val="2"/>
        </w:rPr>
        <w:t>4</w:t>
      </w:r>
      <w:r w:rsidRPr="00B76898">
        <w:rPr>
          <w:bCs/>
          <w:color w:val="000000" w:themeColor="text1"/>
          <w:kern w:val="2"/>
        </w:rPr>
        <w:t xml:space="preserve">, извещает о проведении электронного аукциона на право заключения договора аренды земельного участка, государственная собственность на который не разграничена, расположенного по адресу: Курская область, </w:t>
      </w:r>
      <w:r w:rsidR="006874BB" w:rsidRPr="008E21AE">
        <w:rPr>
          <w:color w:val="000000" w:themeColor="text1"/>
          <w:lang w:eastAsia="ar-SA"/>
        </w:rPr>
        <w:t xml:space="preserve">Суджанский район, </w:t>
      </w:r>
      <w:r w:rsidR="00D935DD" w:rsidRPr="00D935DD">
        <w:rPr>
          <w:color w:val="000000" w:themeColor="text1"/>
          <w:lang w:eastAsia="ar-SA"/>
        </w:rPr>
        <w:t>Суджанский район, г. Суджа, ул. Строительная</w:t>
      </w:r>
      <w:r w:rsidR="00D935DD">
        <w:rPr>
          <w:color w:val="000000" w:themeColor="text1"/>
          <w:lang w:eastAsia="ar-SA"/>
        </w:rPr>
        <w:t>.</w:t>
      </w:r>
    </w:p>
    <w:p w14:paraId="60FE7FF8" w14:textId="571EA61F" w:rsidR="00293A1A" w:rsidRDefault="00002247" w:rsidP="00D935DD">
      <w:pPr>
        <w:keepNext/>
        <w:keepLines/>
        <w:widowControl w:val="0"/>
        <w:spacing w:line="100" w:lineRule="atLeast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6898">
        <w:rPr>
          <w:b/>
          <w:bCs/>
          <w:color w:val="000000" w:themeColor="text1"/>
          <w:kern w:val="2"/>
        </w:rPr>
        <w:t xml:space="preserve">Оператор процедуры аукциона - </w:t>
      </w:r>
      <w:r w:rsidR="00293A1A">
        <w:rPr>
          <w:rFonts w:eastAsia="Calibri"/>
          <w:color w:val="000000"/>
          <w:sz w:val="22"/>
          <w:szCs w:val="22"/>
          <w:lang w:eastAsia="en-US"/>
        </w:rPr>
        <w:t xml:space="preserve">Акционерное общество «Сбербанк - Автоматизированная система торгов» </w:t>
      </w:r>
    </w:p>
    <w:p w14:paraId="1E8027AF" w14:textId="77777777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(АО «Сбербанк - АСТ»).</w:t>
      </w:r>
    </w:p>
    <w:p w14:paraId="357F2F34" w14:textId="77777777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ОГРН: 1027707000441.</w:t>
      </w:r>
    </w:p>
    <w:p w14:paraId="6B42B46E" w14:textId="0E54D9E9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Адрес: 119435, г. Москва, Большой Саввинский переулок, д. 12, стр. 9,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эт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. 1,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пом</w:t>
      </w:r>
      <w:proofErr w:type="spellEnd"/>
      <w:r w:rsidR="00A105BF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val="en-US" w:eastAsia="en-US"/>
        </w:rPr>
        <w:t>I</w:t>
      </w:r>
      <w:r>
        <w:rPr>
          <w:rFonts w:eastAsia="Calibri"/>
          <w:color w:val="000000"/>
          <w:sz w:val="22"/>
          <w:szCs w:val="22"/>
          <w:lang w:eastAsia="en-US"/>
        </w:rPr>
        <w:t>, комн. 2.</w:t>
      </w:r>
    </w:p>
    <w:p w14:paraId="7910D84B" w14:textId="77777777" w:rsidR="00293A1A" w:rsidRDefault="00293A1A" w:rsidP="00293A1A">
      <w:pPr>
        <w:tabs>
          <w:tab w:val="left" w:pos="-7371"/>
        </w:tabs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Почтовый адрес: 119435, г. Москва, Большой Саввинский переулок, дом 12, стр. 9.</w:t>
      </w:r>
    </w:p>
    <w:p w14:paraId="1646AAA9" w14:textId="77777777" w:rsidR="00293A1A" w:rsidRDefault="00293A1A" w:rsidP="00293A1A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00DE126" w14:textId="77777777" w:rsidR="00293A1A" w:rsidRDefault="00293A1A" w:rsidP="00293A1A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Служба поддержки оператора электронной площадки АО «Сбербанк-АСТ»: </w:t>
      </w:r>
    </w:p>
    <w:p w14:paraId="1F833AC9" w14:textId="77777777" w:rsidR="00293A1A" w:rsidRDefault="00293A1A" w:rsidP="00293A1A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+7 (495) 787-29-97, +7 (495) 787-29-99, +7 (495) 539-59-21, доб. «29»</w:t>
      </w:r>
    </w:p>
    <w:p w14:paraId="0872EB8B" w14:textId="77777777" w:rsidR="00293A1A" w:rsidRDefault="00293A1A" w:rsidP="00293A1A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BC2E1A7" w14:textId="77777777" w:rsidR="00293A1A" w:rsidRDefault="00293A1A" w:rsidP="00293A1A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Порядок регистрации на электронной площадке и правила проведения аукциона опубликованы на сайте оператора электронной площадки в сети «Интернет»:</w:t>
      </w:r>
      <w:proofErr w:type="spellStart"/>
      <w:r>
        <w:rPr>
          <w:rFonts w:eastAsia="Calibri"/>
          <w:sz w:val="22"/>
          <w:szCs w:val="22"/>
          <w:lang w:eastAsia="en-US"/>
        </w:rPr>
        <w:fldChar w:fldCharType="begin"/>
      </w:r>
      <w:r>
        <w:rPr>
          <w:rFonts w:eastAsia="Calibri"/>
          <w:sz w:val="22"/>
          <w:szCs w:val="22"/>
          <w:lang w:eastAsia="en-US"/>
        </w:rPr>
        <w:instrText xml:space="preserve"> HYPERLINK "http://utp.sberbank-ast.ru" </w:instrText>
      </w:r>
      <w:r>
        <w:rPr>
          <w:rFonts w:eastAsia="Calibri"/>
          <w:sz w:val="22"/>
          <w:szCs w:val="22"/>
          <w:lang w:eastAsia="en-US"/>
        </w:rPr>
        <w:fldChar w:fldCharType="separate"/>
      </w:r>
      <w:r>
        <w:rPr>
          <w:rStyle w:val="a8"/>
          <w:rFonts w:eastAsia="Calibri"/>
          <w:b/>
          <w:sz w:val="22"/>
          <w:szCs w:val="22"/>
          <w:lang w:eastAsia="en-US"/>
        </w:rPr>
        <w:t>http</w:t>
      </w:r>
      <w:proofErr w:type="spellEnd"/>
      <w:r>
        <w:rPr>
          <w:rStyle w:val="a8"/>
          <w:rFonts w:eastAsia="Calibri"/>
          <w:b/>
          <w:sz w:val="22"/>
          <w:szCs w:val="22"/>
          <w:lang w:eastAsia="en-US"/>
        </w:rPr>
        <w:t>://utp.sberbank-ast.ru</w:t>
      </w:r>
      <w:r>
        <w:rPr>
          <w:rFonts w:eastAsia="Calibri"/>
          <w:sz w:val="22"/>
          <w:szCs w:val="22"/>
          <w:lang w:eastAsia="en-US"/>
        </w:rPr>
        <w:fldChar w:fldCharType="end"/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1A15D24" w14:textId="77777777" w:rsidR="00293A1A" w:rsidRDefault="00293A1A" w:rsidP="00293A1A">
      <w:pPr>
        <w:keepNext/>
        <w:keepLines/>
        <w:widowControl w:val="0"/>
        <w:spacing w:line="100" w:lineRule="atLeast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Информация о размере взимаемой оператором электронной площадки платы за участие в аукционе с победителя аукциона или иного лица, с которым заключается договор по результатам аукциона, содержится на сайте оператора электронной площадки АО «Сбербанк - АСТ» в разделе «Тарифы» торговой секции «Приватизация, аренда и продажа прав».</w:t>
      </w:r>
    </w:p>
    <w:p w14:paraId="7BEF272D" w14:textId="4E961B64" w:rsidR="00002247" w:rsidRPr="00B76898" w:rsidRDefault="00002247" w:rsidP="00293A1A">
      <w:pPr>
        <w:keepNext/>
        <w:keepLines/>
        <w:widowControl w:val="0"/>
        <w:spacing w:line="100" w:lineRule="atLeast"/>
        <w:ind w:firstLine="567"/>
        <w:jc w:val="both"/>
        <w:rPr>
          <w:b/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>Электронный аукцион проводится на основании постановления Администрации Суджанского района Курской области от «</w:t>
      </w:r>
      <w:r>
        <w:rPr>
          <w:bCs/>
          <w:color w:val="000000" w:themeColor="text1"/>
          <w:kern w:val="2"/>
        </w:rPr>
        <w:t>1</w:t>
      </w:r>
      <w:r w:rsidR="006874BB">
        <w:rPr>
          <w:bCs/>
          <w:color w:val="000000" w:themeColor="text1"/>
          <w:kern w:val="2"/>
        </w:rPr>
        <w:t>6</w:t>
      </w:r>
      <w:r w:rsidRPr="00B76898">
        <w:rPr>
          <w:bCs/>
          <w:color w:val="000000" w:themeColor="text1"/>
          <w:kern w:val="2"/>
        </w:rPr>
        <w:t xml:space="preserve">» </w:t>
      </w:r>
      <w:r w:rsidR="001E0A0C">
        <w:rPr>
          <w:bCs/>
          <w:color w:val="000000" w:themeColor="text1"/>
          <w:kern w:val="2"/>
        </w:rPr>
        <w:t>апреля</w:t>
      </w:r>
      <w:r w:rsidRPr="00B76898">
        <w:rPr>
          <w:bCs/>
          <w:color w:val="000000" w:themeColor="text1"/>
          <w:kern w:val="2"/>
        </w:rPr>
        <w:t xml:space="preserve"> 202</w:t>
      </w:r>
      <w:r w:rsidR="001E0A0C">
        <w:rPr>
          <w:bCs/>
          <w:color w:val="000000" w:themeColor="text1"/>
          <w:kern w:val="2"/>
        </w:rPr>
        <w:t>4</w:t>
      </w:r>
      <w:r w:rsidRPr="00B76898">
        <w:rPr>
          <w:bCs/>
          <w:color w:val="000000" w:themeColor="text1"/>
          <w:kern w:val="2"/>
        </w:rPr>
        <w:t xml:space="preserve"> года №</w:t>
      </w:r>
      <w:r w:rsidR="001E0A0C">
        <w:rPr>
          <w:bCs/>
          <w:color w:val="000000" w:themeColor="text1"/>
          <w:kern w:val="2"/>
        </w:rPr>
        <w:t>122</w:t>
      </w:r>
      <w:r w:rsidRPr="00B76898">
        <w:rPr>
          <w:bCs/>
          <w:color w:val="000000" w:themeColor="text1"/>
          <w:kern w:val="2"/>
        </w:rPr>
        <w:t xml:space="preserve"> «О проведен</w:t>
      </w:r>
      <w:proofErr w:type="gramStart"/>
      <w:r w:rsidRPr="00B76898">
        <w:rPr>
          <w:bCs/>
          <w:color w:val="000000" w:themeColor="text1"/>
          <w:kern w:val="2"/>
        </w:rPr>
        <w:t>ии ау</w:t>
      </w:r>
      <w:proofErr w:type="gramEnd"/>
      <w:r w:rsidRPr="00B76898">
        <w:rPr>
          <w:bCs/>
          <w:color w:val="000000" w:themeColor="text1"/>
          <w:kern w:val="2"/>
        </w:rPr>
        <w:t>кциона в электронной форме на право заключения договора аренды земельного участка, государственная собственность на который не разграничена».</w:t>
      </w:r>
    </w:p>
    <w:p w14:paraId="20BEEAD3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/>
          <w:bCs/>
          <w:color w:val="000000" w:themeColor="text1"/>
          <w:kern w:val="2"/>
        </w:rPr>
      </w:pPr>
      <w:r w:rsidRPr="00B76898">
        <w:rPr>
          <w:b/>
          <w:bCs/>
          <w:color w:val="000000" w:themeColor="text1"/>
          <w:kern w:val="2"/>
        </w:rPr>
        <w:t xml:space="preserve"> Место, сроки подачи (приема) заявок, определения участников и проведения аукциона:</w:t>
      </w:r>
    </w:p>
    <w:p w14:paraId="574375B2" w14:textId="41431F3C" w:rsidR="00002247" w:rsidRPr="000E64FF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Место подачи (приема) заявок: электронная площадка </w:t>
      </w:r>
      <w:r w:rsidR="000E64FF">
        <w:rPr>
          <w:bCs/>
          <w:color w:val="000000" w:themeColor="text1"/>
          <w:kern w:val="2"/>
        </w:rPr>
        <w:t>utp.sberbank-ast.ru</w:t>
      </w:r>
    </w:p>
    <w:p w14:paraId="52070DB9" w14:textId="7A69560C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и время начала подачи (приема) заявок: </w:t>
      </w:r>
      <w:r w:rsidR="000E64FF" w:rsidRPr="00A143E4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5</w:t>
      </w:r>
      <w:r w:rsidRPr="00A143E4">
        <w:rPr>
          <w:bCs/>
          <w:color w:val="000000" w:themeColor="text1"/>
          <w:kern w:val="2"/>
          <w:highlight w:val="yellow"/>
        </w:rPr>
        <w:t>.0</w:t>
      </w:r>
      <w:r w:rsidR="005F1A68">
        <w:rPr>
          <w:bCs/>
          <w:color w:val="000000" w:themeColor="text1"/>
          <w:kern w:val="2"/>
          <w:highlight w:val="yellow"/>
        </w:rPr>
        <w:t>4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5F1A68">
        <w:rPr>
          <w:bCs/>
          <w:color w:val="000000" w:themeColor="text1"/>
          <w:kern w:val="2"/>
          <w:highlight w:val="yellow"/>
        </w:rPr>
        <w:t>4</w:t>
      </w:r>
      <w:r w:rsidR="006874BB" w:rsidRPr="00A143E4">
        <w:rPr>
          <w:bCs/>
          <w:color w:val="000000" w:themeColor="text1"/>
          <w:kern w:val="2"/>
          <w:highlight w:val="yellow"/>
        </w:rPr>
        <w:t>г</w:t>
      </w:r>
      <w:r w:rsidR="006874BB">
        <w:rPr>
          <w:bCs/>
          <w:color w:val="000000" w:themeColor="text1"/>
          <w:kern w:val="2"/>
        </w:rPr>
        <w:t>.</w:t>
      </w:r>
      <w:r w:rsidRPr="00B76898">
        <w:rPr>
          <w:bCs/>
          <w:color w:val="000000" w:themeColor="text1"/>
          <w:kern w:val="2"/>
        </w:rPr>
        <w:t xml:space="preserve"> в 08 час. 00 мин. по московскому времени. Подача заявок осуществляется круглосуточно.</w:t>
      </w:r>
    </w:p>
    <w:p w14:paraId="73A646CC" w14:textId="3768256B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и время окончания подачи (приема) заявок: </w:t>
      </w:r>
      <w:r w:rsidR="000B765D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4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985A0E">
        <w:rPr>
          <w:bCs/>
          <w:color w:val="000000" w:themeColor="text1"/>
          <w:kern w:val="2"/>
          <w:highlight w:val="yellow"/>
        </w:rPr>
        <w:t>4</w:t>
      </w:r>
      <w:r w:rsidR="006874BB" w:rsidRPr="00A143E4">
        <w:rPr>
          <w:bCs/>
          <w:color w:val="000000" w:themeColor="text1"/>
          <w:kern w:val="2"/>
          <w:highlight w:val="yellow"/>
        </w:rPr>
        <w:t>г</w:t>
      </w:r>
      <w:r w:rsidR="006874BB">
        <w:rPr>
          <w:bCs/>
          <w:color w:val="000000" w:themeColor="text1"/>
          <w:kern w:val="2"/>
        </w:rPr>
        <w:t>.</w:t>
      </w:r>
      <w:r w:rsidRPr="00B76898">
        <w:rPr>
          <w:bCs/>
          <w:color w:val="000000" w:themeColor="text1"/>
          <w:kern w:val="2"/>
        </w:rPr>
        <w:t xml:space="preserve"> в </w:t>
      </w:r>
      <w:r w:rsidR="000E64FF" w:rsidRPr="000E64FF">
        <w:rPr>
          <w:bCs/>
          <w:color w:val="000000" w:themeColor="text1"/>
          <w:kern w:val="2"/>
        </w:rPr>
        <w:t>09</w:t>
      </w:r>
      <w:r w:rsidRPr="00B76898">
        <w:rPr>
          <w:bCs/>
          <w:color w:val="000000" w:themeColor="text1"/>
          <w:kern w:val="2"/>
        </w:rPr>
        <w:t xml:space="preserve"> час. 00 мин. по московскому времени.</w:t>
      </w:r>
    </w:p>
    <w:p w14:paraId="4CF70315" w14:textId="2BD21583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рассмотрения заявок: </w:t>
      </w:r>
      <w:r w:rsidR="00162A10">
        <w:rPr>
          <w:bCs/>
          <w:color w:val="000000" w:themeColor="text1"/>
          <w:kern w:val="2"/>
          <w:highlight w:val="yellow"/>
        </w:rPr>
        <w:t>27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985A0E">
        <w:rPr>
          <w:bCs/>
          <w:color w:val="000000" w:themeColor="text1"/>
          <w:kern w:val="2"/>
          <w:highlight w:val="yellow"/>
        </w:rPr>
        <w:t>4</w:t>
      </w:r>
      <w:r w:rsidR="006874BB" w:rsidRPr="00A143E4">
        <w:rPr>
          <w:bCs/>
          <w:color w:val="000000" w:themeColor="text1"/>
          <w:kern w:val="2"/>
          <w:highlight w:val="yellow"/>
        </w:rPr>
        <w:t>г.</w:t>
      </w:r>
      <w:r w:rsidRPr="00A143E4">
        <w:rPr>
          <w:bCs/>
          <w:color w:val="000000" w:themeColor="text1"/>
          <w:kern w:val="2"/>
          <w:highlight w:val="yellow"/>
        </w:rPr>
        <w:t xml:space="preserve"> в 10 час.</w:t>
      </w:r>
      <w:r w:rsidRPr="00B76898">
        <w:rPr>
          <w:bCs/>
          <w:color w:val="000000" w:themeColor="text1"/>
          <w:kern w:val="2"/>
        </w:rPr>
        <w:t xml:space="preserve"> 00 мин. по московскому времени</w:t>
      </w:r>
    </w:p>
    <w:p w14:paraId="3B3E29F3" w14:textId="42024517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Дата и время проведения аукциона: </w:t>
      </w:r>
      <w:r w:rsidR="000B765D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8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0B765D">
        <w:rPr>
          <w:bCs/>
          <w:color w:val="000000" w:themeColor="text1"/>
          <w:kern w:val="2"/>
          <w:highlight w:val="yellow"/>
        </w:rPr>
        <w:t>4</w:t>
      </w:r>
      <w:r w:rsidR="00985A0E">
        <w:rPr>
          <w:bCs/>
          <w:color w:val="000000" w:themeColor="text1"/>
          <w:kern w:val="2"/>
          <w:highlight w:val="yellow"/>
        </w:rPr>
        <w:t xml:space="preserve">г. </w:t>
      </w:r>
      <w:r w:rsidRPr="00A143E4">
        <w:rPr>
          <w:bCs/>
          <w:color w:val="000000" w:themeColor="text1"/>
          <w:kern w:val="2"/>
          <w:highlight w:val="yellow"/>
        </w:rPr>
        <w:t>в 10 час.</w:t>
      </w:r>
      <w:r w:rsidRPr="00B76898">
        <w:rPr>
          <w:bCs/>
          <w:color w:val="000000" w:themeColor="text1"/>
          <w:kern w:val="2"/>
        </w:rPr>
        <w:t xml:space="preserve"> 00 мин. по московскому времени</w:t>
      </w:r>
      <w:r w:rsidR="00CB43F5">
        <w:rPr>
          <w:bCs/>
          <w:color w:val="000000" w:themeColor="text1"/>
          <w:kern w:val="2"/>
        </w:rPr>
        <w:t xml:space="preserve">, на электронной площадке </w:t>
      </w:r>
      <w:r w:rsidR="00CB43F5" w:rsidRPr="00CB43F5">
        <w:rPr>
          <w:bCs/>
          <w:color w:val="000000" w:themeColor="text1"/>
          <w:kern w:val="2"/>
        </w:rPr>
        <w:t>АО «Сбербанк - АСТ»</w:t>
      </w:r>
      <w:r w:rsidRPr="00B76898">
        <w:rPr>
          <w:bCs/>
          <w:color w:val="000000" w:themeColor="text1"/>
          <w:kern w:val="2"/>
        </w:rPr>
        <w:t>.</w:t>
      </w:r>
    </w:p>
    <w:p w14:paraId="5ADC29A4" w14:textId="3F6F12AE" w:rsidR="00002247" w:rsidRPr="00B76898" w:rsidRDefault="00002247" w:rsidP="00002247">
      <w:pPr>
        <w:keepNext/>
        <w:keepLines/>
        <w:widowControl w:val="0"/>
        <w:spacing w:line="100" w:lineRule="atLeast"/>
        <w:ind w:firstLine="426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Срок подведения итогов аукциона: </w:t>
      </w:r>
      <w:r w:rsidR="000B765D">
        <w:rPr>
          <w:bCs/>
          <w:color w:val="000000" w:themeColor="text1"/>
          <w:kern w:val="2"/>
          <w:highlight w:val="yellow"/>
        </w:rPr>
        <w:t>2</w:t>
      </w:r>
      <w:r w:rsidR="00162A10">
        <w:rPr>
          <w:bCs/>
          <w:color w:val="000000" w:themeColor="text1"/>
          <w:kern w:val="2"/>
          <w:highlight w:val="yellow"/>
        </w:rPr>
        <w:t>8</w:t>
      </w:r>
      <w:r w:rsidRPr="00A143E4">
        <w:rPr>
          <w:bCs/>
          <w:color w:val="000000" w:themeColor="text1"/>
          <w:kern w:val="2"/>
          <w:highlight w:val="yellow"/>
        </w:rPr>
        <w:t>.</w:t>
      </w:r>
      <w:r w:rsidR="000B765D">
        <w:rPr>
          <w:bCs/>
          <w:color w:val="000000" w:themeColor="text1"/>
          <w:kern w:val="2"/>
          <w:highlight w:val="yellow"/>
        </w:rPr>
        <w:t>05</w:t>
      </w:r>
      <w:r w:rsidRPr="00A143E4">
        <w:rPr>
          <w:bCs/>
          <w:color w:val="000000" w:themeColor="text1"/>
          <w:kern w:val="2"/>
          <w:highlight w:val="yellow"/>
        </w:rPr>
        <w:t>.202</w:t>
      </w:r>
      <w:r w:rsidR="000B765D">
        <w:rPr>
          <w:bCs/>
          <w:color w:val="000000" w:themeColor="text1"/>
          <w:kern w:val="2"/>
          <w:highlight w:val="yellow"/>
        </w:rPr>
        <w:t>4</w:t>
      </w:r>
      <w:r w:rsidR="00985A0E">
        <w:rPr>
          <w:bCs/>
          <w:color w:val="000000" w:themeColor="text1"/>
          <w:kern w:val="2"/>
          <w:highlight w:val="yellow"/>
        </w:rPr>
        <w:t>г.</w:t>
      </w:r>
      <w:r w:rsidRPr="00A143E4">
        <w:rPr>
          <w:bCs/>
          <w:color w:val="000000" w:themeColor="text1"/>
          <w:kern w:val="2"/>
          <w:highlight w:val="yellow"/>
        </w:rPr>
        <w:t xml:space="preserve"> </w:t>
      </w:r>
      <w:r w:rsidR="00CB43F5">
        <w:rPr>
          <w:bCs/>
          <w:color w:val="000000" w:themeColor="text1"/>
          <w:kern w:val="2"/>
        </w:rPr>
        <w:t>После завершения приема предложений о</w:t>
      </w:r>
      <w:r w:rsidR="00220B62">
        <w:rPr>
          <w:bCs/>
          <w:color w:val="000000" w:themeColor="text1"/>
          <w:kern w:val="2"/>
        </w:rPr>
        <w:t xml:space="preserve"> цене аренды земельного участка,</w:t>
      </w:r>
      <w:r w:rsidR="00220B62" w:rsidRPr="00220B62">
        <w:t xml:space="preserve"> </w:t>
      </w:r>
      <w:r w:rsidR="00220B62" w:rsidRPr="00220B62">
        <w:rPr>
          <w:bCs/>
          <w:color w:val="000000" w:themeColor="text1"/>
          <w:kern w:val="2"/>
        </w:rPr>
        <w:t>на электронной площадке, размещенной на сайте http://utp.sberbank-ast.ru (торговая секция «Приватизация, аренда и продажа прав») в сети Интернет.</w:t>
      </w:r>
    </w:p>
    <w:p w14:paraId="4B3654AA" w14:textId="77777777" w:rsidR="00002247" w:rsidRPr="00B76898" w:rsidRDefault="00002247" w:rsidP="00002247">
      <w:pPr>
        <w:keepNext/>
        <w:keepLines/>
        <w:widowControl w:val="0"/>
        <w:spacing w:line="100" w:lineRule="atLeast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         </w:t>
      </w:r>
      <w:proofErr w:type="gramStart"/>
      <w:r w:rsidRPr="00B76898">
        <w:rPr>
          <w:bCs/>
          <w:color w:val="000000" w:themeColor="text1"/>
          <w:kern w:val="2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136-ФЗ.</w:t>
      </w:r>
      <w:proofErr w:type="gramEnd"/>
    </w:p>
    <w:p w14:paraId="7E5AE0A9" w14:textId="29C6B61B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Извещение размещается на официальном сайте Российской Федерации для размещения информации о проведении торгов </w:t>
      </w:r>
      <w:r w:rsidRPr="00B76898">
        <w:rPr>
          <w:bCs/>
          <w:color w:val="000000" w:themeColor="text1"/>
          <w:kern w:val="2"/>
          <w:u w:val="single"/>
        </w:rPr>
        <w:t>www.torgi.gov.ru</w:t>
      </w:r>
      <w:r w:rsidRPr="00B76898">
        <w:rPr>
          <w:bCs/>
          <w:color w:val="000000" w:themeColor="text1"/>
          <w:kern w:val="2"/>
        </w:rPr>
        <w:t xml:space="preserve">, на электронной площадке </w:t>
      </w:r>
      <w:r w:rsidR="000E64FF" w:rsidRPr="000E64FF">
        <w:rPr>
          <w:bCs/>
          <w:color w:val="000000" w:themeColor="text1"/>
          <w:kern w:val="2"/>
          <w:u w:val="single"/>
        </w:rPr>
        <w:t>utp.sberbank-ast.ru</w:t>
      </w:r>
      <w:r w:rsidRPr="00B76898">
        <w:rPr>
          <w:bCs/>
          <w:color w:val="000000" w:themeColor="text1"/>
          <w:kern w:val="2"/>
        </w:rPr>
        <w:t>.</w:t>
      </w:r>
    </w:p>
    <w:p w14:paraId="7F69AA9A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 xml:space="preserve"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запрос о разъяснении размещенной информации. Запрос разъяснений подлежит рассмотрению организатором аукциона, если он был получен электронной площадкой, не </w:t>
      </w:r>
      <w:proofErr w:type="gramStart"/>
      <w:r w:rsidRPr="00B76898">
        <w:rPr>
          <w:bCs/>
          <w:color w:val="000000" w:themeColor="text1"/>
          <w:kern w:val="2"/>
        </w:rPr>
        <w:t>позднее</w:t>
      </w:r>
      <w:proofErr w:type="gramEnd"/>
      <w:r w:rsidRPr="00B76898">
        <w:rPr>
          <w:bCs/>
          <w:color w:val="000000" w:themeColor="text1"/>
          <w:kern w:val="2"/>
        </w:rPr>
        <w:t xml:space="preserve"> чем за 5 (пять) рабочих дней до даты и времени окончания приема заявок, указанной в информационном сообщении.</w:t>
      </w:r>
    </w:p>
    <w:p w14:paraId="13C2D5DA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ab/>
        <w:t>В случае направления запроса иностранными лицами такой запрос должен иметь перевод на русский язык.</w:t>
      </w:r>
    </w:p>
    <w:p w14:paraId="3492C212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  <w:r w:rsidRPr="00B76898">
        <w:rPr>
          <w:bCs/>
          <w:color w:val="000000" w:themeColor="text1"/>
          <w:kern w:val="2"/>
        </w:rPr>
        <w:tab/>
        <w:t xml:space="preserve">С условиями договора аренды земельного участка можно ознакомиться в проекте договора аренды земельного участка, являющегося Приложением 2 к документации. </w:t>
      </w:r>
    </w:p>
    <w:p w14:paraId="7D2BF704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bCs/>
          <w:color w:val="000000" w:themeColor="text1"/>
          <w:kern w:val="2"/>
        </w:rPr>
      </w:pPr>
    </w:p>
    <w:p w14:paraId="1AB0436D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center"/>
        <w:rPr>
          <w:b/>
          <w:color w:val="000000" w:themeColor="text1"/>
          <w:kern w:val="2"/>
        </w:rPr>
      </w:pPr>
      <w:r w:rsidRPr="00B76898">
        <w:rPr>
          <w:b/>
          <w:color w:val="000000" w:themeColor="text1"/>
          <w:kern w:val="2"/>
        </w:rPr>
        <w:t>1. Информация об аукционе</w:t>
      </w:r>
    </w:p>
    <w:p w14:paraId="77176085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bookmarkStart w:id="2" w:name="_Hlk24619183"/>
      <w:r w:rsidRPr="00B76898">
        <w:rPr>
          <w:b/>
          <w:color w:val="000000" w:themeColor="text1"/>
          <w:kern w:val="2"/>
        </w:rPr>
        <w:t>1.1.</w:t>
      </w:r>
      <w:r w:rsidRPr="00B76898">
        <w:rPr>
          <w:color w:val="000000" w:themeColor="text1"/>
          <w:kern w:val="2"/>
        </w:rPr>
        <w:t xml:space="preserve"> </w:t>
      </w:r>
      <w:r w:rsidRPr="00B76898">
        <w:rPr>
          <w:b/>
          <w:bCs/>
          <w:color w:val="000000" w:themeColor="text1"/>
          <w:kern w:val="2"/>
        </w:rPr>
        <w:t>Форма аукциона:</w:t>
      </w:r>
      <w:r w:rsidRPr="00B76898">
        <w:rPr>
          <w:color w:val="000000" w:themeColor="text1"/>
          <w:kern w:val="2"/>
        </w:rPr>
        <w:t xml:space="preserve"> электронный аукцион. </w:t>
      </w:r>
    </w:p>
    <w:p w14:paraId="56DEC9CC" w14:textId="2DE04220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r w:rsidRPr="00B76898">
        <w:rPr>
          <w:b/>
          <w:color w:val="000000" w:themeColor="text1"/>
          <w:kern w:val="2"/>
        </w:rPr>
        <w:t>1.2.</w:t>
      </w:r>
      <w:r w:rsidRPr="00B76898">
        <w:rPr>
          <w:color w:val="000000" w:themeColor="text1"/>
          <w:kern w:val="2"/>
        </w:rPr>
        <w:t xml:space="preserve"> </w:t>
      </w:r>
      <w:r w:rsidRPr="00B76898">
        <w:rPr>
          <w:b/>
          <w:color w:val="000000" w:themeColor="text1"/>
          <w:kern w:val="2"/>
        </w:rPr>
        <w:t>Предмет аукциона на право заключения договоров аренды земельных участков</w:t>
      </w:r>
      <w:r w:rsidRPr="00B76898">
        <w:rPr>
          <w:color w:val="000000" w:themeColor="text1"/>
          <w:kern w:val="2"/>
        </w:rPr>
        <w:t xml:space="preserve"> – размер ежегодной арендной платы за </w:t>
      </w:r>
      <w:r w:rsidR="00857B04" w:rsidRPr="00857B04">
        <w:rPr>
          <w:color w:val="000000" w:themeColor="text1"/>
          <w:kern w:val="2"/>
        </w:rPr>
        <w:t>земельн</w:t>
      </w:r>
      <w:r w:rsidR="000A0ADC">
        <w:rPr>
          <w:color w:val="000000" w:themeColor="text1"/>
          <w:kern w:val="2"/>
        </w:rPr>
        <w:t>ый</w:t>
      </w:r>
      <w:r w:rsidR="00857B04" w:rsidRPr="00857B04">
        <w:rPr>
          <w:color w:val="000000" w:themeColor="text1"/>
          <w:kern w:val="2"/>
        </w:rPr>
        <w:t xml:space="preserve"> участ</w:t>
      </w:r>
      <w:r w:rsidR="000A0ADC">
        <w:rPr>
          <w:color w:val="000000" w:themeColor="text1"/>
          <w:kern w:val="2"/>
        </w:rPr>
        <w:t>ок</w:t>
      </w:r>
      <w:r w:rsidR="00857B04" w:rsidRPr="00857B04">
        <w:rPr>
          <w:color w:val="000000" w:themeColor="text1"/>
          <w:kern w:val="2"/>
        </w:rPr>
        <w:t>, государственная собственность на который не разграничена, категория земель – земли населенных пунктов</w:t>
      </w:r>
      <w:r w:rsidR="00102FBD">
        <w:rPr>
          <w:color w:val="000000" w:themeColor="text1"/>
          <w:kern w:val="2"/>
        </w:rPr>
        <w:t>,</w:t>
      </w:r>
      <w:r w:rsidR="00857B04" w:rsidRPr="00857B04">
        <w:rPr>
          <w:color w:val="000000" w:themeColor="text1"/>
          <w:kern w:val="2"/>
        </w:rPr>
        <w:t xml:space="preserve"> с видом разрешенного использования: </w:t>
      </w:r>
      <w:r w:rsidR="00A143E4">
        <w:rPr>
          <w:color w:val="000000" w:themeColor="text1"/>
          <w:kern w:val="2"/>
        </w:rPr>
        <w:t>склады</w:t>
      </w:r>
      <w:r w:rsidR="00857B04" w:rsidRPr="00857B04">
        <w:rPr>
          <w:color w:val="000000" w:themeColor="text1"/>
          <w:kern w:val="2"/>
        </w:rPr>
        <w:t>, площадью 3</w:t>
      </w:r>
      <w:r w:rsidR="00A143E4">
        <w:rPr>
          <w:color w:val="000000" w:themeColor="text1"/>
          <w:kern w:val="2"/>
        </w:rPr>
        <w:t>115</w:t>
      </w:r>
      <w:r w:rsidR="00857B04" w:rsidRPr="00857B04">
        <w:rPr>
          <w:color w:val="000000" w:themeColor="text1"/>
          <w:kern w:val="2"/>
        </w:rPr>
        <w:t xml:space="preserve"> </w:t>
      </w:r>
      <w:proofErr w:type="spellStart"/>
      <w:r w:rsidR="00857B04" w:rsidRPr="00857B04">
        <w:rPr>
          <w:color w:val="000000" w:themeColor="text1"/>
          <w:kern w:val="2"/>
        </w:rPr>
        <w:t>кв.м</w:t>
      </w:r>
      <w:proofErr w:type="spellEnd"/>
      <w:r w:rsidR="00857B04" w:rsidRPr="00857B04">
        <w:rPr>
          <w:color w:val="000000" w:themeColor="text1"/>
          <w:kern w:val="2"/>
        </w:rPr>
        <w:t>. с кадастровым номером 46:23:0</w:t>
      </w:r>
      <w:r w:rsidR="00A143E4">
        <w:rPr>
          <w:color w:val="000000" w:themeColor="text1"/>
          <w:kern w:val="2"/>
        </w:rPr>
        <w:t>00000</w:t>
      </w:r>
      <w:r w:rsidR="00857B04" w:rsidRPr="00857B04">
        <w:rPr>
          <w:color w:val="000000" w:themeColor="text1"/>
          <w:kern w:val="2"/>
        </w:rPr>
        <w:t>:</w:t>
      </w:r>
      <w:r w:rsidR="00A143E4">
        <w:rPr>
          <w:color w:val="000000" w:themeColor="text1"/>
          <w:kern w:val="2"/>
        </w:rPr>
        <w:t>1134</w:t>
      </w:r>
      <w:r w:rsidR="00857B04" w:rsidRPr="00857B04">
        <w:rPr>
          <w:color w:val="000000" w:themeColor="text1"/>
          <w:kern w:val="2"/>
        </w:rPr>
        <w:t>, расположенного по адресу: Курская область, Суджанский район, г. Суджа, ул. Строительная.</w:t>
      </w:r>
      <w:r w:rsidRPr="00B76898">
        <w:rPr>
          <w:bCs/>
          <w:color w:val="000000" w:themeColor="text1"/>
        </w:rPr>
        <w:t xml:space="preserve"> Обременений не зарегистрировано.</w:t>
      </w:r>
    </w:p>
    <w:p w14:paraId="19B38A04" w14:textId="74F8022B" w:rsidR="00D02326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r w:rsidRPr="00B76898">
        <w:rPr>
          <w:b/>
          <w:bCs/>
          <w:color w:val="000000" w:themeColor="text1"/>
          <w:kern w:val="2"/>
        </w:rPr>
        <w:t>1.3.</w:t>
      </w:r>
      <w:r w:rsidRPr="00B76898">
        <w:rPr>
          <w:color w:val="000000" w:themeColor="text1"/>
          <w:kern w:val="2"/>
        </w:rPr>
        <w:t xml:space="preserve"> </w:t>
      </w:r>
      <w:r w:rsidRPr="00B76898">
        <w:rPr>
          <w:b/>
          <w:bCs/>
          <w:color w:val="000000" w:themeColor="text1"/>
          <w:kern w:val="2"/>
        </w:rPr>
        <w:t>Начальн</w:t>
      </w:r>
      <w:r w:rsidR="00EA5E5F">
        <w:rPr>
          <w:b/>
          <w:bCs/>
          <w:color w:val="000000" w:themeColor="text1"/>
          <w:kern w:val="2"/>
        </w:rPr>
        <w:t xml:space="preserve">ая цена предмета аукциона </w:t>
      </w:r>
      <w:r w:rsidR="00D02326">
        <w:rPr>
          <w:color w:val="000000" w:themeColor="text1"/>
          <w:kern w:val="2"/>
        </w:rPr>
        <w:t>установлен</w:t>
      </w:r>
      <w:r w:rsidR="00EA5E5F">
        <w:rPr>
          <w:color w:val="000000" w:themeColor="text1"/>
          <w:kern w:val="2"/>
        </w:rPr>
        <w:t>а</w:t>
      </w:r>
      <w:r w:rsidRPr="00B76898">
        <w:rPr>
          <w:color w:val="000000" w:themeColor="text1"/>
          <w:kern w:val="2"/>
        </w:rPr>
        <w:t xml:space="preserve"> на основании с п. 14 ст. 39.11 Земельного кодекса РФ на основании </w:t>
      </w:r>
      <w:r w:rsidR="00D02326" w:rsidRPr="00D02326">
        <w:rPr>
          <w:color w:val="000000" w:themeColor="text1"/>
          <w:kern w:val="2"/>
        </w:rPr>
        <w:t>отчета об оценке от 2</w:t>
      </w:r>
      <w:r w:rsidR="00A143E4">
        <w:rPr>
          <w:color w:val="000000" w:themeColor="text1"/>
          <w:kern w:val="2"/>
        </w:rPr>
        <w:t>4</w:t>
      </w:r>
      <w:r w:rsidR="00D02326" w:rsidRPr="00D02326">
        <w:rPr>
          <w:color w:val="000000" w:themeColor="text1"/>
          <w:kern w:val="2"/>
        </w:rPr>
        <w:t>.0</w:t>
      </w:r>
      <w:r w:rsidR="00A143E4">
        <w:rPr>
          <w:color w:val="000000" w:themeColor="text1"/>
          <w:kern w:val="2"/>
        </w:rPr>
        <w:t>1</w:t>
      </w:r>
      <w:r w:rsidR="00D02326" w:rsidRPr="00D02326">
        <w:rPr>
          <w:color w:val="000000" w:themeColor="text1"/>
          <w:kern w:val="2"/>
        </w:rPr>
        <w:t>.202</w:t>
      </w:r>
      <w:r w:rsidR="00A143E4">
        <w:rPr>
          <w:color w:val="000000" w:themeColor="text1"/>
          <w:kern w:val="2"/>
        </w:rPr>
        <w:t>4</w:t>
      </w:r>
      <w:r w:rsidR="00D02326" w:rsidRPr="00D02326">
        <w:rPr>
          <w:color w:val="000000" w:themeColor="text1"/>
          <w:kern w:val="2"/>
        </w:rPr>
        <w:t xml:space="preserve"> года №</w:t>
      </w:r>
      <w:r w:rsidR="00A143E4">
        <w:rPr>
          <w:color w:val="000000" w:themeColor="text1"/>
          <w:kern w:val="2"/>
        </w:rPr>
        <w:t>24-1029-А</w:t>
      </w:r>
      <w:r w:rsidR="00D02326" w:rsidRPr="00D02326">
        <w:rPr>
          <w:color w:val="000000" w:themeColor="text1"/>
          <w:kern w:val="2"/>
        </w:rPr>
        <w:t xml:space="preserve"> и составляет </w:t>
      </w:r>
      <w:r w:rsidR="00A143E4">
        <w:rPr>
          <w:color w:val="000000" w:themeColor="text1"/>
          <w:kern w:val="2"/>
        </w:rPr>
        <w:t>80 652,00 (Восемьдесят</w:t>
      </w:r>
      <w:r w:rsidR="00D02326" w:rsidRPr="00D02326">
        <w:rPr>
          <w:color w:val="000000" w:themeColor="text1"/>
          <w:kern w:val="2"/>
        </w:rPr>
        <w:t xml:space="preserve"> тысяч </w:t>
      </w:r>
      <w:r w:rsidR="00A143E4">
        <w:rPr>
          <w:color w:val="000000" w:themeColor="text1"/>
          <w:kern w:val="2"/>
        </w:rPr>
        <w:t>шестьсот пятьдесят два</w:t>
      </w:r>
      <w:r w:rsidR="00D02326" w:rsidRPr="00D02326">
        <w:rPr>
          <w:color w:val="000000" w:themeColor="text1"/>
          <w:kern w:val="2"/>
        </w:rPr>
        <w:t>) рубл</w:t>
      </w:r>
      <w:r w:rsidR="00A143E4">
        <w:rPr>
          <w:color w:val="000000" w:themeColor="text1"/>
          <w:kern w:val="2"/>
        </w:rPr>
        <w:t>я</w:t>
      </w:r>
      <w:r w:rsidR="00D02326" w:rsidRPr="00D02326">
        <w:rPr>
          <w:color w:val="000000" w:themeColor="text1"/>
          <w:kern w:val="2"/>
        </w:rPr>
        <w:t xml:space="preserve">  00 копеек</w:t>
      </w:r>
      <w:r w:rsidR="00D02326">
        <w:rPr>
          <w:color w:val="000000" w:themeColor="text1"/>
          <w:kern w:val="2"/>
        </w:rPr>
        <w:t>.</w:t>
      </w:r>
    </w:p>
    <w:p w14:paraId="1423D531" w14:textId="306330CB" w:rsidR="00002247" w:rsidRPr="00B76898" w:rsidRDefault="00D02326" w:rsidP="00002247">
      <w:pPr>
        <w:keepNext/>
        <w:keepLines/>
        <w:widowControl w:val="0"/>
        <w:spacing w:line="100" w:lineRule="atLeast"/>
        <w:ind w:firstLine="567"/>
        <w:jc w:val="both"/>
        <w:rPr>
          <w:b/>
          <w:bCs/>
          <w:color w:val="000000" w:themeColor="text1"/>
          <w:kern w:val="2"/>
        </w:rPr>
      </w:pPr>
      <w:r w:rsidRPr="00D02326">
        <w:rPr>
          <w:color w:val="000000" w:themeColor="text1"/>
          <w:kern w:val="2"/>
        </w:rPr>
        <w:t xml:space="preserve"> </w:t>
      </w:r>
      <w:r w:rsidR="00002247" w:rsidRPr="00B76898">
        <w:rPr>
          <w:b/>
          <w:bCs/>
          <w:color w:val="000000" w:themeColor="text1"/>
          <w:kern w:val="2"/>
        </w:rPr>
        <w:t>1.4. Шаг аукциона 3 % от начальной цены предмета аукциона</w:t>
      </w:r>
      <w:r w:rsidR="00002247" w:rsidRPr="00B76898">
        <w:rPr>
          <w:color w:val="000000" w:themeColor="text1"/>
          <w:kern w:val="2"/>
        </w:rPr>
        <w:t xml:space="preserve">, что составляет: </w:t>
      </w:r>
      <w:bookmarkStart w:id="3" w:name="_Hlk133397573"/>
      <w:r w:rsidRPr="00D02326">
        <w:rPr>
          <w:b/>
          <w:bCs/>
          <w:color w:val="000000" w:themeColor="text1"/>
          <w:kern w:val="2"/>
        </w:rPr>
        <w:t xml:space="preserve">составляет </w:t>
      </w:r>
      <w:r w:rsidR="00A143E4">
        <w:rPr>
          <w:b/>
          <w:bCs/>
          <w:color w:val="000000" w:themeColor="text1"/>
          <w:kern w:val="2"/>
        </w:rPr>
        <w:t>2 419,56</w:t>
      </w:r>
      <w:r w:rsidRPr="00D02326">
        <w:rPr>
          <w:b/>
          <w:bCs/>
          <w:color w:val="000000" w:themeColor="text1"/>
          <w:kern w:val="2"/>
        </w:rPr>
        <w:t xml:space="preserve">  (</w:t>
      </w:r>
      <w:r w:rsidR="00A143E4">
        <w:rPr>
          <w:b/>
          <w:bCs/>
          <w:color w:val="000000" w:themeColor="text1"/>
          <w:kern w:val="2"/>
        </w:rPr>
        <w:t>Две тысячи четыреста девятнадцать</w:t>
      </w:r>
      <w:r w:rsidRPr="00D02326">
        <w:rPr>
          <w:b/>
          <w:bCs/>
          <w:color w:val="000000" w:themeColor="text1"/>
          <w:kern w:val="2"/>
        </w:rPr>
        <w:t xml:space="preserve">) рублей  </w:t>
      </w:r>
      <w:r w:rsidR="00A143E4">
        <w:rPr>
          <w:b/>
          <w:bCs/>
          <w:color w:val="000000" w:themeColor="text1"/>
          <w:kern w:val="2"/>
        </w:rPr>
        <w:t>56</w:t>
      </w:r>
      <w:r w:rsidRPr="00D02326">
        <w:rPr>
          <w:b/>
          <w:bCs/>
          <w:color w:val="000000" w:themeColor="text1"/>
          <w:kern w:val="2"/>
        </w:rPr>
        <w:t xml:space="preserve"> копеек</w:t>
      </w:r>
      <w:proofErr w:type="gramStart"/>
      <w:r w:rsidRPr="00D02326">
        <w:rPr>
          <w:b/>
          <w:bCs/>
          <w:color w:val="000000" w:themeColor="text1"/>
          <w:kern w:val="2"/>
        </w:rPr>
        <w:t xml:space="preserve"> </w:t>
      </w:r>
      <w:bookmarkEnd w:id="3"/>
      <w:r w:rsidR="00EA5E5F">
        <w:rPr>
          <w:b/>
          <w:bCs/>
          <w:color w:val="000000" w:themeColor="text1"/>
          <w:kern w:val="2"/>
        </w:rPr>
        <w:t>.</w:t>
      </w:r>
      <w:proofErr w:type="gramEnd"/>
    </w:p>
    <w:p w14:paraId="3DB66F6D" w14:textId="55E454D5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r w:rsidRPr="00B76898">
        <w:rPr>
          <w:b/>
          <w:bCs/>
          <w:color w:val="000000" w:themeColor="text1"/>
          <w:kern w:val="2"/>
        </w:rPr>
        <w:t>1.5. Задаток</w:t>
      </w:r>
      <w:r w:rsidRPr="00B76898">
        <w:rPr>
          <w:color w:val="000000" w:themeColor="text1"/>
          <w:kern w:val="2"/>
        </w:rPr>
        <w:t xml:space="preserve"> устанавливается в размере в размере </w:t>
      </w:r>
      <w:r w:rsidR="006874BB">
        <w:rPr>
          <w:color w:val="000000" w:themeColor="text1"/>
          <w:kern w:val="2"/>
        </w:rPr>
        <w:t>100</w:t>
      </w:r>
      <w:r w:rsidR="00EA5E5F">
        <w:rPr>
          <w:color w:val="000000" w:themeColor="text1"/>
          <w:kern w:val="2"/>
        </w:rPr>
        <w:t xml:space="preserve"> % от начальной цены предмета аукциона</w:t>
      </w:r>
      <w:r w:rsidRPr="00B76898">
        <w:rPr>
          <w:color w:val="000000" w:themeColor="text1"/>
          <w:kern w:val="2"/>
        </w:rPr>
        <w:t xml:space="preserve">, что составляет: </w:t>
      </w:r>
      <w:r w:rsidR="00A143E4" w:rsidRPr="00A143E4">
        <w:rPr>
          <w:color w:val="000000" w:themeColor="text1"/>
          <w:kern w:val="2"/>
        </w:rPr>
        <w:t>80 652,00 (Восемьдесят тысяч шестьсот пятьдесят два) рубля  00 копеек.</w:t>
      </w:r>
    </w:p>
    <w:p w14:paraId="1ADD6C09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color w:val="000000" w:themeColor="text1"/>
          <w:kern w:val="2"/>
        </w:rPr>
      </w:pPr>
      <w:r w:rsidRPr="00B76898">
        <w:rPr>
          <w:b/>
          <w:bCs/>
          <w:color w:val="000000" w:themeColor="text1"/>
          <w:kern w:val="2"/>
        </w:rPr>
        <w:t xml:space="preserve">1.6. </w:t>
      </w:r>
      <w:bookmarkStart w:id="4" w:name="_Hlk133398115"/>
      <w:r w:rsidRPr="00B76898">
        <w:rPr>
          <w:rFonts w:cs="Arial"/>
          <w:b/>
          <w:bCs/>
          <w:color w:val="000000" w:themeColor="text1"/>
          <w:kern w:val="2"/>
          <w:lang w:eastAsia="en-US"/>
        </w:rPr>
        <w:t xml:space="preserve">Срок действия договоров аренды: </w:t>
      </w:r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10 (Десять) лет </w:t>
      </w:r>
      <w:r w:rsidRPr="00B76898">
        <w:rPr>
          <w:rFonts w:cs="Arial"/>
          <w:color w:val="000000" w:themeColor="text1"/>
          <w:kern w:val="2"/>
          <w:lang w:eastAsia="en-US"/>
        </w:rPr>
        <w:t>с момента заключения договора аренды.</w:t>
      </w:r>
      <w:bookmarkEnd w:id="4"/>
    </w:p>
    <w:p w14:paraId="6D0773EC" w14:textId="77777777" w:rsidR="006F09D5" w:rsidRDefault="006F09D5" w:rsidP="00002247">
      <w:pPr>
        <w:keepNext/>
        <w:keepLines/>
        <w:widowControl w:val="0"/>
        <w:spacing w:line="100" w:lineRule="atLeast"/>
        <w:ind w:firstLine="567"/>
        <w:jc w:val="both"/>
        <w:rPr>
          <w:b/>
          <w:bCs/>
          <w:color w:val="000000" w:themeColor="text1"/>
          <w:kern w:val="2"/>
        </w:rPr>
      </w:pPr>
    </w:p>
    <w:p w14:paraId="3B865B07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b/>
          <w:bCs/>
          <w:color w:val="000000" w:themeColor="text1"/>
          <w:kern w:val="2"/>
        </w:rPr>
        <w:t>1.7. </w:t>
      </w:r>
      <w:r w:rsidRPr="00B76898">
        <w:rPr>
          <w:rFonts w:cs="Arial"/>
          <w:b/>
          <w:bCs/>
          <w:color w:val="000000" w:themeColor="text1"/>
          <w:kern w:val="2"/>
          <w:lang w:eastAsia="en-US"/>
        </w:rPr>
        <w:t>На земельном участке допускается строительство объектов капитального строительства</w:t>
      </w:r>
      <w:r w:rsidRPr="00B76898">
        <w:rPr>
          <w:rFonts w:cs="Arial"/>
          <w:color w:val="000000" w:themeColor="text1"/>
          <w:kern w:val="2"/>
          <w:lang w:eastAsia="en-US"/>
        </w:rPr>
        <w:t xml:space="preserve">. </w:t>
      </w:r>
    </w:p>
    <w:p w14:paraId="2C5EF981" w14:textId="1387FADD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bCs/>
          <w:color w:val="000000" w:themeColor="text1"/>
          <w:kern w:val="2"/>
          <w:lang w:eastAsia="en-US"/>
        </w:rPr>
        <w:t>Территориальная зона</w:t>
      </w:r>
      <w:r w:rsidRPr="00B76898">
        <w:rPr>
          <w:rFonts w:cs="Arial"/>
          <w:color w:val="000000" w:themeColor="text1"/>
          <w:kern w:val="2"/>
          <w:lang w:eastAsia="en-US"/>
        </w:rPr>
        <w:t xml:space="preserve">: </w:t>
      </w:r>
      <w:r w:rsidR="00DE4C54">
        <w:rPr>
          <w:rFonts w:cs="Arial"/>
          <w:color w:val="000000" w:themeColor="text1"/>
          <w:kern w:val="2"/>
          <w:lang w:eastAsia="en-US"/>
        </w:rPr>
        <w:t>П</w:t>
      </w:r>
      <w:proofErr w:type="gramStart"/>
      <w:r w:rsidR="00DE4C54">
        <w:rPr>
          <w:rFonts w:cs="Arial"/>
          <w:color w:val="000000" w:themeColor="text1"/>
          <w:kern w:val="2"/>
          <w:lang w:eastAsia="en-US"/>
        </w:rPr>
        <w:t>1</w:t>
      </w:r>
      <w:proofErr w:type="gramEnd"/>
    </w:p>
    <w:p w14:paraId="52969B29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6CB50CD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bookmarkStart w:id="5" w:name="_Hlk133397469"/>
      <w:r w:rsidRPr="00B76898">
        <w:rPr>
          <w:rFonts w:cs="Arial"/>
          <w:color w:val="000000" w:themeColor="text1"/>
          <w:kern w:val="2"/>
          <w:lang w:eastAsia="en-US"/>
        </w:rPr>
        <w:noBreakHyphen/>
        <w:t> минимальный размер земельного участка – не устанавливается;</w:t>
      </w:r>
    </w:p>
    <w:p w14:paraId="70E7D1AA" w14:textId="45E92D9F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noBreakHyphen/>
        <w:t xml:space="preserve"> максимальный размер земельного участка – </w:t>
      </w:r>
      <w:r w:rsidR="00DE4C54" w:rsidRPr="00DE4C54">
        <w:rPr>
          <w:rFonts w:cs="Arial"/>
          <w:color w:val="000000" w:themeColor="text1"/>
          <w:kern w:val="2"/>
          <w:lang w:eastAsia="en-US"/>
        </w:rPr>
        <w:t>не устанавливается</w:t>
      </w:r>
      <w:r w:rsidRPr="00B76898">
        <w:rPr>
          <w:rFonts w:cs="Arial"/>
          <w:color w:val="000000" w:themeColor="text1"/>
          <w:kern w:val="2"/>
          <w:lang w:eastAsia="en-US"/>
        </w:rPr>
        <w:t>;</w:t>
      </w:r>
    </w:p>
    <w:p w14:paraId="08635714" w14:textId="5FA1338C" w:rsidR="00002247" w:rsidRPr="00B76898" w:rsidRDefault="00DE4C54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>
        <w:rPr>
          <w:rFonts w:cs="Arial"/>
          <w:color w:val="000000" w:themeColor="text1"/>
          <w:kern w:val="2"/>
          <w:lang w:eastAsia="en-US"/>
        </w:rPr>
        <w:t>- минимальные отступы от границ</w:t>
      </w:r>
      <w:r w:rsidR="00002247" w:rsidRPr="00B76898">
        <w:rPr>
          <w:rFonts w:cs="Arial"/>
          <w:color w:val="000000" w:themeColor="text1"/>
          <w:kern w:val="2"/>
          <w:lang w:eastAsia="en-US"/>
        </w:rPr>
        <w:t xml:space="preserve"> земельных участков </w:t>
      </w:r>
      <w:r>
        <w:rPr>
          <w:rFonts w:cs="Arial"/>
          <w:color w:val="000000" w:themeColor="text1"/>
          <w:kern w:val="2"/>
          <w:lang w:eastAsia="en-US"/>
        </w:rPr>
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метров</w:t>
      </w:r>
      <w:r w:rsidR="00002247" w:rsidRPr="00B76898">
        <w:rPr>
          <w:rFonts w:cs="Arial"/>
          <w:color w:val="000000" w:themeColor="text1"/>
          <w:kern w:val="2"/>
          <w:lang w:eastAsia="en-US"/>
        </w:rPr>
        <w:t xml:space="preserve">; </w:t>
      </w:r>
    </w:p>
    <w:p w14:paraId="66105887" w14:textId="6F2F5F8D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t xml:space="preserve">- максимальный процент застройки – </w:t>
      </w:r>
      <w:r w:rsidR="00DE4C54">
        <w:rPr>
          <w:rFonts w:cs="Arial"/>
          <w:color w:val="000000" w:themeColor="text1"/>
          <w:kern w:val="2"/>
          <w:lang w:eastAsia="en-US"/>
        </w:rPr>
        <w:t>65</w:t>
      </w:r>
      <w:r w:rsidRPr="00B76898">
        <w:rPr>
          <w:rFonts w:cs="Arial"/>
          <w:color w:val="000000" w:themeColor="text1"/>
          <w:kern w:val="2"/>
          <w:lang w:eastAsia="en-US"/>
        </w:rPr>
        <w:t>%;</w:t>
      </w:r>
    </w:p>
    <w:p w14:paraId="2235186F" w14:textId="2FB41A6C" w:rsidR="00002247" w:rsidRPr="00B76898" w:rsidRDefault="00002247" w:rsidP="00C64363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color w:val="000000" w:themeColor="text1"/>
          <w:kern w:val="2"/>
          <w:lang w:eastAsia="en-US"/>
        </w:rPr>
      </w:pPr>
      <w:r w:rsidRPr="00B76898">
        <w:rPr>
          <w:rFonts w:cs="Arial"/>
          <w:color w:val="000000" w:themeColor="text1"/>
          <w:kern w:val="2"/>
          <w:lang w:eastAsia="en-US"/>
        </w:rPr>
        <w:t>-</w:t>
      </w:r>
      <w:r w:rsidRPr="00B76898">
        <w:rPr>
          <w:rFonts w:cs="Arial"/>
          <w:color w:val="000000" w:themeColor="text1"/>
          <w:kern w:val="2"/>
          <w:lang w:eastAsia="en-US"/>
        </w:rPr>
        <w:tab/>
        <w:t xml:space="preserve">максимальное количество этажей </w:t>
      </w:r>
      <w:r w:rsidR="00C64363">
        <w:rPr>
          <w:rFonts w:cs="Arial"/>
          <w:color w:val="000000" w:themeColor="text1"/>
          <w:kern w:val="2"/>
          <w:lang w:eastAsia="en-US"/>
        </w:rPr>
        <w:t>или предельная высота зданий, строений, сооружений – не устанавливается.</w:t>
      </w:r>
    </w:p>
    <w:bookmarkEnd w:id="5"/>
    <w:p w14:paraId="69F7160A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b/>
          <w:color w:val="000000" w:themeColor="text1"/>
          <w:kern w:val="2"/>
          <w:lang w:eastAsia="en-US"/>
        </w:rPr>
      </w:pPr>
      <w:r w:rsidRPr="00B76898">
        <w:rPr>
          <w:rFonts w:cs="Arial"/>
          <w:b/>
          <w:bCs/>
          <w:color w:val="000000" w:themeColor="text1"/>
          <w:kern w:val="2"/>
          <w:lang w:eastAsia="en-US"/>
        </w:rPr>
        <w:t xml:space="preserve">1.8. </w:t>
      </w:r>
      <w:bookmarkStart w:id="6" w:name="_Hlk133397510"/>
      <w:proofErr w:type="gramStart"/>
      <w:r w:rsidRPr="00B76898">
        <w:rPr>
          <w:rFonts w:cs="Arial"/>
          <w:b/>
          <w:bCs/>
          <w:color w:val="000000" w:themeColor="text1"/>
          <w:kern w:val="2"/>
          <w:lang w:eastAsia="en-US"/>
        </w:rPr>
        <w:t>Технические условия подключения (технологическое присоединение)</w:t>
      </w:r>
      <w:r w:rsidRPr="00B76898">
        <w:rPr>
          <w:rFonts w:cs="Arial"/>
          <w:color w:val="000000" w:themeColor="text1"/>
          <w:kern w:val="2"/>
          <w:lang w:eastAsia="en-US"/>
        </w:rPr>
        <w:t xml:space="preserve">: </w:t>
      </w:r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имеется техническая возможность подключения к электрическим сетям, 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</w:t>
      </w:r>
      <w:proofErr w:type="spellStart"/>
      <w:r w:rsidRPr="00B76898">
        <w:rPr>
          <w:rFonts w:cs="Arial"/>
          <w:bCs/>
          <w:color w:val="000000" w:themeColor="text1"/>
          <w:kern w:val="2"/>
          <w:lang w:eastAsia="en-US"/>
        </w:rPr>
        <w:t>энергопринимающих</w:t>
      </w:r>
      <w:proofErr w:type="spellEnd"/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B76898">
        <w:rPr>
          <w:rFonts w:cs="Arial"/>
          <w:bCs/>
          <w:color w:val="000000" w:themeColor="text1"/>
          <w:kern w:val="2"/>
          <w:lang w:eastAsia="en-US"/>
        </w:rPr>
        <w:t xml:space="preserve"> РФ от 27.12.2004 г. № 861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области.  Имеется техническая возможность подключения к сетям водоснабжения, техническая возможность подключения к сетям газораспределения.</w:t>
      </w:r>
      <w:bookmarkEnd w:id="6"/>
    </w:p>
    <w:p w14:paraId="1670BEFC" w14:textId="124E74FB" w:rsidR="00C64363" w:rsidRDefault="00002247" w:rsidP="00C64363">
      <w:pPr>
        <w:keepNext/>
        <w:keepLines/>
        <w:widowControl w:val="0"/>
        <w:spacing w:line="100" w:lineRule="atLeast"/>
        <w:ind w:firstLine="567"/>
        <w:jc w:val="both"/>
        <w:rPr>
          <w:rFonts w:cs="Arial"/>
          <w:b/>
          <w:bCs/>
          <w:color w:val="000000" w:themeColor="text1"/>
          <w:kern w:val="2"/>
          <w:lang w:eastAsia="en-US"/>
        </w:rPr>
      </w:pPr>
      <w:r w:rsidRPr="00B76898">
        <w:rPr>
          <w:rFonts w:cs="Arial"/>
          <w:b/>
          <w:color w:val="000000" w:themeColor="text1"/>
          <w:kern w:val="2"/>
          <w:lang w:eastAsia="en-US"/>
        </w:rPr>
        <w:t xml:space="preserve">2. </w:t>
      </w:r>
      <w:bookmarkEnd w:id="2"/>
      <w:r w:rsidR="00220B62" w:rsidRPr="00220B62">
        <w:rPr>
          <w:rFonts w:cs="Arial"/>
          <w:b/>
          <w:color w:val="000000" w:themeColor="text1"/>
          <w:kern w:val="2"/>
          <w:lang w:eastAsia="en-US"/>
        </w:rPr>
        <w:t>Осмотр земельного участка осуществляе</w:t>
      </w:r>
      <w:r w:rsidR="00220B62">
        <w:rPr>
          <w:rFonts w:cs="Arial"/>
          <w:b/>
          <w:color w:val="000000" w:themeColor="text1"/>
          <w:kern w:val="2"/>
          <w:lang w:eastAsia="en-US"/>
        </w:rPr>
        <w:t>тся претендентом самостоятельно</w:t>
      </w:r>
      <w:r w:rsidR="00C64363" w:rsidRPr="00C64363">
        <w:rPr>
          <w:rFonts w:cs="Arial"/>
          <w:b/>
          <w:bCs/>
          <w:color w:val="000000" w:themeColor="text1"/>
          <w:kern w:val="2"/>
          <w:lang w:eastAsia="en-US"/>
        </w:rPr>
        <w:t>.</w:t>
      </w:r>
    </w:p>
    <w:p w14:paraId="1D333BCE" w14:textId="7E5B8C87" w:rsidR="00002247" w:rsidRPr="00B76898" w:rsidRDefault="00002247" w:rsidP="00C64363">
      <w:pPr>
        <w:keepNext/>
        <w:keepLines/>
        <w:widowControl w:val="0"/>
        <w:spacing w:line="100" w:lineRule="atLeast"/>
        <w:ind w:firstLine="567"/>
        <w:jc w:val="both"/>
        <w:rPr>
          <w:rFonts w:eastAsia="Calibri"/>
          <w:b/>
          <w:bCs/>
          <w:color w:val="000000" w:themeColor="text1"/>
          <w:lang w:eastAsia="zh-CN"/>
        </w:rPr>
      </w:pPr>
      <w:r w:rsidRPr="00B76898">
        <w:rPr>
          <w:rFonts w:eastAsia="Calibri"/>
          <w:b/>
          <w:bCs/>
          <w:color w:val="000000" w:themeColor="text1"/>
          <w:lang w:eastAsia="zh-CN"/>
        </w:rPr>
        <w:t>3. Возможность отказаться от проведения аукциона</w:t>
      </w:r>
    </w:p>
    <w:p w14:paraId="518A1EE8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76898">
        <w:rPr>
          <w:rFonts w:eastAsia="Calibri"/>
          <w:b/>
          <w:bCs/>
          <w:color w:val="000000" w:themeColor="text1"/>
          <w:lang w:eastAsia="zh-CN"/>
        </w:rPr>
        <w:tab/>
      </w:r>
      <w:r w:rsidRPr="00B76898">
        <w:rPr>
          <w:color w:val="000000" w:themeColor="text1"/>
          <w:lang w:eastAsia="zh-CN"/>
        </w:rPr>
        <w:t xml:space="preserve">Организатор аукциона </w:t>
      </w:r>
      <w:r w:rsidRPr="00B76898">
        <w:rPr>
          <w:rFonts w:eastAsia="Calibri"/>
          <w:color w:val="000000" w:themeColor="text1"/>
          <w:lang w:eastAsia="zh-CN"/>
        </w:rPr>
        <w:t xml:space="preserve">вправе отказаться от проведения аукциона в любое время, но не </w:t>
      </w:r>
      <w:proofErr w:type="gramStart"/>
      <w:r w:rsidRPr="00B76898">
        <w:rPr>
          <w:rFonts w:eastAsia="Calibri"/>
          <w:color w:val="000000" w:themeColor="text1"/>
          <w:lang w:eastAsia="zh-CN"/>
        </w:rPr>
        <w:t>позднее</w:t>
      </w:r>
      <w:proofErr w:type="gramEnd"/>
      <w:r w:rsidRPr="00B76898">
        <w:rPr>
          <w:rFonts w:eastAsia="Calibri"/>
          <w:color w:val="000000" w:themeColor="text1"/>
          <w:lang w:eastAsia="zh-CN"/>
        </w:rPr>
        <w:t xml:space="preserve"> чем за три дня до наступления даты его проведения,</w:t>
      </w:r>
      <w:r w:rsidRPr="00B76898">
        <w:rPr>
          <w:color w:val="000000" w:themeColor="text1"/>
          <w:lang w:eastAsia="zh-CN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B76898">
        <w:rPr>
          <w:color w:val="000000" w:themeColor="text1"/>
          <w:lang w:eastAsia="zh-CN"/>
        </w:rPr>
        <w:t>ии ау</w:t>
      </w:r>
      <w:proofErr w:type="gramEnd"/>
      <w:r w:rsidRPr="00B76898">
        <w:rPr>
          <w:color w:val="000000" w:themeColor="text1"/>
          <w:lang w:eastAsia="zh-CN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</w:t>
      </w:r>
      <w:r w:rsidRPr="00B76898">
        <w:rPr>
          <w:color w:val="000000" w:themeColor="text1"/>
        </w:rPr>
        <w:t>Организатор аукциона в течение трех дней со дня принятия решения об отказе в проведен</w:t>
      </w:r>
      <w:proofErr w:type="gramStart"/>
      <w:r w:rsidRPr="00B76898">
        <w:rPr>
          <w:color w:val="000000" w:themeColor="text1"/>
        </w:rPr>
        <w:t>ии ау</w:t>
      </w:r>
      <w:proofErr w:type="gramEnd"/>
      <w:r w:rsidRPr="00B76898">
        <w:rPr>
          <w:color w:val="000000" w:themeColor="text1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AD098A7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eastAsia="Calibri"/>
          <w:b/>
          <w:bCs/>
          <w:color w:val="000000" w:themeColor="text1"/>
          <w:lang w:eastAsia="zh-CN"/>
        </w:rPr>
        <w:t>4. Срок и порядок регистрации на электронной площадке</w:t>
      </w:r>
    </w:p>
    <w:p w14:paraId="6F7D077F" w14:textId="5A1C4F8B" w:rsidR="00002247" w:rsidRPr="00B76898" w:rsidRDefault="00002247" w:rsidP="00002247">
      <w:pPr>
        <w:keepNext/>
        <w:keepLines/>
        <w:widowControl w:val="0"/>
        <w:spacing w:line="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proofErr w:type="gramStart"/>
      <w:r w:rsidRPr="00B76898">
        <w:rPr>
          <w:rFonts w:cs="Calibri"/>
          <w:color w:val="000000" w:themeColor="text1"/>
          <w:lang w:eastAsia="zh-CN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r w:rsidR="00C64363" w:rsidRPr="00C64363">
        <w:rPr>
          <w:rFonts w:cs="Calibri"/>
          <w:color w:val="000000" w:themeColor="text1"/>
          <w:lang w:eastAsia="zh-CN"/>
        </w:rPr>
        <w:t xml:space="preserve">utp.sberbank-ast.ru. </w:t>
      </w:r>
      <w:r w:rsidRPr="00B76898">
        <w:rPr>
          <w:rFonts w:cs="Calibri"/>
          <w:color w:val="000000" w:themeColor="text1"/>
          <w:lang w:eastAsia="zh-CN"/>
        </w:rPr>
        <w:t xml:space="preserve">(далее - </w:t>
      </w:r>
      <w:r w:rsidRPr="00B76898">
        <w:rPr>
          <w:rFonts w:cs="Calibri"/>
          <w:bCs/>
          <w:color w:val="000000" w:themeColor="text1"/>
          <w:lang w:eastAsia="zh-CN"/>
        </w:rPr>
        <w:t>электронная площадка</w:t>
      </w:r>
      <w:r w:rsidRPr="00B76898">
        <w:rPr>
          <w:rFonts w:cs="Calibri"/>
          <w:color w:val="000000" w:themeColor="text1"/>
          <w:lang w:eastAsia="zh-CN"/>
        </w:rPr>
        <w:t xml:space="preserve">), в том числе в ходе регистрации Претендента на официальном сайте проведения торгов: </w:t>
      </w:r>
      <w:r w:rsidRPr="00B76898">
        <w:rPr>
          <w:rFonts w:cs="Calibri"/>
          <w:color w:val="000000" w:themeColor="text1"/>
          <w:lang w:val="en-AU" w:eastAsia="zh-CN"/>
        </w:rPr>
        <w:t>https</w:t>
      </w:r>
      <w:r w:rsidRPr="00B76898">
        <w:rPr>
          <w:rFonts w:cs="Calibri"/>
          <w:color w:val="000000" w:themeColor="text1"/>
          <w:lang w:eastAsia="zh-CN"/>
        </w:rPr>
        <w:t>://</w:t>
      </w:r>
      <w:proofErr w:type="spellStart"/>
      <w:r w:rsidRPr="00B76898">
        <w:rPr>
          <w:rFonts w:cs="Calibri"/>
          <w:color w:val="000000" w:themeColor="text1"/>
          <w:lang w:val="en-AU" w:eastAsia="zh-CN"/>
        </w:rPr>
        <w:t>torgi</w:t>
      </w:r>
      <w:proofErr w:type="spellEnd"/>
      <w:r w:rsidRPr="00B76898">
        <w:rPr>
          <w:rFonts w:cs="Calibri"/>
          <w:color w:val="000000" w:themeColor="text1"/>
          <w:lang w:eastAsia="zh-CN"/>
        </w:rPr>
        <w:t>.</w:t>
      </w:r>
      <w:proofErr w:type="spellStart"/>
      <w:r w:rsidRPr="00B76898">
        <w:rPr>
          <w:rFonts w:cs="Calibri"/>
          <w:color w:val="000000" w:themeColor="text1"/>
          <w:lang w:val="en-AU" w:eastAsia="zh-CN"/>
        </w:rPr>
        <w:t>gov</w:t>
      </w:r>
      <w:proofErr w:type="spellEnd"/>
      <w:r w:rsidRPr="00B76898">
        <w:rPr>
          <w:rFonts w:cs="Calibri"/>
          <w:color w:val="000000" w:themeColor="text1"/>
          <w:lang w:eastAsia="zh-CN"/>
        </w:rPr>
        <w:t>.</w:t>
      </w:r>
      <w:proofErr w:type="spellStart"/>
      <w:r w:rsidRPr="00B76898">
        <w:rPr>
          <w:rFonts w:cs="Calibri"/>
          <w:color w:val="000000" w:themeColor="text1"/>
          <w:lang w:val="en-AU" w:eastAsia="zh-CN"/>
        </w:rPr>
        <w:t>ru</w:t>
      </w:r>
      <w:proofErr w:type="spellEnd"/>
      <w:r w:rsidRPr="00B76898">
        <w:rPr>
          <w:rFonts w:cs="Calibri"/>
          <w:color w:val="000000" w:themeColor="text1"/>
          <w:lang w:eastAsia="zh-CN"/>
        </w:rPr>
        <w:t>/</w:t>
      </w:r>
      <w:r w:rsidRPr="00B76898">
        <w:rPr>
          <w:rFonts w:cs="Calibri"/>
          <w:color w:val="000000" w:themeColor="text1"/>
          <w:lang w:val="en-AU" w:eastAsia="zh-CN"/>
        </w:rPr>
        <w:t>new</w:t>
      </w:r>
      <w:r w:rsidRPr="00B76898">
        <w:rPr>
          <w:rFonts w:cs="Calibri"/>
          <w:color w:val="000000" w:themeColor="text1"/>
          <w:lang w:eastAsia="zh-CN"/>
        </w:rPr>
        <w:t>/.</w:t>
      </w:r>
      <w:r w:rsidRPr="00B76898">
        <w:rPr>
          <w:rFonts w:cs="Calibri"/>
          <w:bCs/>
          <w:color w:val="000000" w:themeColor="text1"/>
          <w:lang w:eastAsia="zh-CN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КЭП) в аккредитованном удостоверяющем центре.</w:t>
      </w:r>
      <w:proofErr w:type="gramEnd"/>
    </w:p>
    <w:p w14:paraId="2A958242" w14:textId="77777777" w:rsidR="00002247" w:rsidRPr="00B76898" w:rsidRDefault="00002247" w:rsidP="00002247">
      <w:pPr>
        <w:keepNext/>
        <w:keepLines/>
        <w:widowControl w:val="0"/>
        <w:spacing w:line="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 xml:space="preserve">Регистрация на электронной площадке претендентов </w:t>
      </w:r>
      <w:r w:rsidRPr="00B76898">
        <w:rPr>
          <w:rFonts w:cs="Calibri"/>
          <w:color w:val="000000" w:themeColor="text1"/>
          <w:lang w:eastAsia="zh-CN"/>
        </w:rPr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44B2DFD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Регистрация на электронной площадке осуществляется без взимания платы.</w:t>
      </w:r>
    </w:p>
    <w:p w14:paraId="1D4207FC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cs="Calibri"/>
          <w:color w:val="000000" w:themeColor="text1"/>
          <w:lang w:eastAsia="zh-CN"/>
        </w:rPr>
        <w:t>,</w:t>
      </w:r>
      <w:r w:rsidRPr="00B76898">
        <w:rPr>
          <w:rFonts w:cs="Calibri"/>
          <w:color w:val="000000" w:themeColor="text1"/>
          <w:lang w:eastAsia="zh-CN"/>
        </w:rPr>
        <w:t xml:space="preserve"> или регистрация которых на электронной площадке была ими прекращена.</w:t>
      </w:r>
    </w:p>
    <w:p w14:paraId="09390FF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rFonts w:cs="Calibri"/>
          <w:b/>
          <w:color w:val="000000" w:themeColor="text1"/>
          <w:lang w:eastAsia="zh-CN"/>
        </w:rPr>
        <w:t>5</w:t>
      </w:r>
      <w:r w:rsidRPr="00B76898">
        <w:rPr>
          <w:rFonts w:cs="Calibri"/>
          <w:b/>
          <w:bCs/>
          <w:color w:val="000000" w:themeColor="text1"/>
          <w:lang w:eastAsia="zh-CN"/>
        </w:rPr>
        <w:t>. Требования к участникам аукциона</w:t>
      </w:r>
    </w:p>
    <w:p w14:paraId="6D2619CB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Участник аукциона (далее - участник) – претендент, признанный продавцом участником.</w:t>
      </w:r>
    </w:p>
    <w:p w14:paraId="69B8813F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textAlignment w:val="baseline"/>
        <w:rPr>
          <w:rFonts w:cs="Calibri"/>
          <w:color w:val="000000" w:themeColor="text1"/>
          <w:kern w:val="2"/>
          <w:lang w:eastAsia="ar-SA"/>
        </w:rPr>
      </w:pPr>
      <w:r w:rsidRPr="00B76898">
        <w:rPr>
          <w:color w:val="000000" w:themeColor="text1"/>
          <w:kern w:val="2"/>
        </w:rPr>
        <w:tab/>
      </w:r>
      <w:r w:rsidRPr="00B76898">
        <w:rPr>
          <w:rFonts w:cs="Calibri"/>
          <w:color w:val="000000" w:themeColor="text1"/>
          <w:kern w:val="2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14:paraId="66433B81" w14:textId="77777777" w:rsidR="00002247" w:rsidRPr="00B76898" w:rsidRDefault="00002247" w:rsidP="00002247">
      <w:pPr>
        <w:keepNext/>
        <w:keepLines/>
        <w:widowControl w:val="0"/>
        <w:ind w:firstLine="720"/>
        <w:jc w:val="both"/>
        <w:rPr>
          <w:b/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 xml:space="preserve">6. Порядок подачи (приема) и отзыва заявок на участие в аукционе, а также перечень прилагаемых документов: </w:t>
      </w:r>
    </w:p>
    <w:p w14:paraId="3C4EBA1A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>1) Для участия в аукционе заявители представляют в установленный в извещении о проведен</w:t>
      </w:r>
      <w:proofErr w:type="gramStart"/>
      <w:r w:rsidRPr="00B76898">
        <w:rPr>
          <w:color w:val="000000" w:themeColor="text1"/>
        </w:rPr>
        <w:t>ии ау</w:t>
      </w:r>
      <w:proofErr w:type="gramEnd"/>
      <w:r w:rsidRPr="00B76898">
        <w:rPr>
          <w:color w:val="000000" w:themeColor="text1"/>
        </w:rPr>
        <w:t>кциона срок следующие документы:</w:t>
      </w:r>
    </w:p>
    <w:p w14:paraId="3346430D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- заявка </w:t>
      </w:r>
      <w:proofErr w:type="gramStart"/>
      <w:r w:rsidRPr="00B76898">
        <w:rPr>
          <w:color w:val="000000" w:themeColor="text1"/>
        </w:rPr>
        <w:t>на участие в аукционе по установленной в извещении о проведении</w:t>
      </w:r>
      <w:proofErr w:type="gramEnd"/>
      <w:r w:rsidRPr="00B76898">
        <w:rPr>
          <w:color w:val="000000" w:themeColor="text1"/>
        </w:rPr>
        <w:t xml:space="preserve"> аукциона форме с указанием банковских реквизитов счета для возврата задатка (</w:t>
      </w:r>
      <w:r w:rsidRPr="00B76898">
        <w:rPr>
          <w:rFonts w:cs="Calibri"/>
          <w:color w:val="000000" w:themeColor="text1"/>
          <w:lang w:eastAsia="zh-CN"/>
        </w:rPr>
        <w:t xml:space="preserve">заявка подается путем заполнения ее электронной </w:t>
      </w:r>
      <w:r w:rsidRPr="00B76898">
        <w:rPr>
          <w:color w:val="000000" w:themeColor="text1"/>
        </w:rPr>
        <w:t xml:space="preserve">формы); </w:t>
      </w:r>
    </w:p>
    <w:p w14:paraId="298707C4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>- копии документов, удостоверяющих личность заявителя (для граждан);</w:t>
      </w:r>
    </w:p>
    <w:p w14:paraId="3C41ACF7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- надлежащим образом заверенный перевод </w:t>
      </w:r>
      <w:proofErr w:type="gramStart"/>
      <w:r w:rsidRPr="00B76898">
        <w:rPr>
          <w:color w:val="000000" w:themeColor="text1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76898">
        <w:rPr>
          <w:color w:val="000000" w:themeColor="text1"/>
        </w:rPr>
        <w:t>, если заявителем является иностранное юридическое лицо;</w:t>
      </w:r>
    </w:p>
    <w:p w14:paraId="3E955380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</w:rPr>
        <w:t xml:space="preserve">- документы, подтверждающие внесение задатка. </w:t>
      </w:r>
      <w:r w:rsidRPr="00B76898">
        <w:rPr>
          <w:color w:val="000000" w:themeColor="text1"/>
          <w:lang w:eastAsia="zh-CN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1B13231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54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Документооборот между претендентами, участниками, организатором торгов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документ).</w:t>
      </w:r>
    </w:p>
    <w:p w14:paraId="05DF295E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rFonts w:cs="Calibri"/>
          <w:bCs/>
          <w:color w:val="000000" w:themeColor="text1"/>
          <w:lang w:eastAsia="zh-CN"/>
        </w:rPr>
        <w:t>2) </w:t>
      </w:r>
      <w:r w:rsidRPr="00B76898">
        <w:rPr>
          <w:rFonts w:cs="Calibri"/>
          <w:color w:val="000000" w:themeColor="text1"/>
          <w:lang w:eastAsia="zh-CN"/>
        </w:rPr>
        <w:t>Одно лицо имеет право подать только одну заявку.</w:t>
      </w:r>
    </w:p>
    <w:p w14:paraId="5D42AB0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3) </w:t>
      </w:r>
      <w:r w:rsidRPr="00B76898">
        <w:rPr>
          <w:rFonts w:cs="Calibri"/>
          <w:color w:val="000000" w:themeColor="text1"/>
          <w:lang w:eastAsia="zh-CN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14:paraId="61A81EFF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4) </w:t>
      </w:r>
      <w:r w:rsidRPr="00B76898">
        <w:rPr>
          <w:rFonts w:cs="Calibri"/>
          <w:color w:val="000000" w:themeColor="text1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9BA0A0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5) </w:t>
      </w:r>
      <w:r w:rsidRPr="00B76898">
        <w:rPr>
          <w:rFonts w:cs="Calibri"/>
          <w:color w:val="000000" w:themeColor="text1"/>
          <w:lang w:eastAsia="zh-CN"/>
        </w:rPr>
        <w:t>Претендент вправе не позднее даты и времени окончания приема заявок, отозвать заявку путем направления уведомления об отзыве заявки на электронную площадку.</w:t>
      </w:r>
    </w:p>
    <w:p w14:paraId="51C2D82A" w14:textId="3AEB91DC" w:rsidR="004670CF" w:rsidRDefault="004670CF" w:rsidP="004670CF">
      <w:pPr>
        <w:ind w:right="-96"/>
        <w:jc w:val="both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 </w:t>
      </w:r>
      <w:r w:rsidR="00002247" w:rsidRPr="00B76898">
        <w:rPr>
          <w:rFonts w:cs="Calibri"/>
          <w:b/>
          <w:bCs/>
          <w:color w:val="000000" w:themeColor="text1"/>
          <w:lang w:eastAsia="zh-CN"/>
        </w:rPr>
        <w:t>7. </w:t>
      </w:r>
      <w:r>
        <w:rPr>
          <w:rFonts w:ascii="PT Astra Serif" w:hAnsi="PT Astra Serif"/>
          <w:b/>
          <w:color w:val="000000"/>
          <w:sz w:val="26"/>
          <w:szCs w:val="26"/>
        </w:rPr>
        <w:t>Размер задатка, порядок его внесения участниками аукциона и возврата участникам аукциона, банковские реквизиты счета для перечисления задатка:</w:t>
      </w:r>
    </w:p>
    <w:p w14:paraId="5FBDAFA2" w14:textId="010DD66B" w:rsidR="00002247" w:rsidRDefault="00002247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 xml:space="preserve">1) Для участия в аукционе претенденты перечисляют задаток в размере </w:t>
      </w:r>
      <w:r w:rsidR="00C64363">
        <w:rPr>
          <w:rFonts w:cs="Calibri"/>
          <w:color w:val="000000" w:themeColor="text1"/>
          <w:lang w:eastAsia="zh-CN"/>
        </w:rPr>
        <w:t>10</w:t>
      </w:r>
      <w:r>
        <w:rPr>
          <w:rFonts w:cs="Calibri"/>
          <w:color w:val="000000" w:themeColor="text1"/>
          <w:lang w:eastAsia="zh-CN"/>
        </w:rPr>
        <w:t xml:space="preserve">0 % от </w:t>
      </w:r>
      <w:r w:rsidRPr="00B76898">
        <w:rPr>
          <w:rFonts w:cs="Calibri"/>
          <w:color w:val="000000" w:themeColor="text1"/>
          <w:lang w:eastAsia="zh-CN"/>
        </w:rPr>
        <w:t xml:space="preserve">начальной цены предмета аукциона (размер ежегодной арендной платы). </w:t>
      </w:r>
    </w:p>
    <w:p w14:paraId="5899A0F5" w14:textId="77777777" w:rsidR="004670CF" w:rsidRDefault="004670CF" w:rsidP="004670CF">
      <w:pPr>
        <w:pStyle w:val="a9"/>
        <w:ind w:left="0"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Участники аукциона вносят задаток на  счет Оператора электронной площадки: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4670CF" w14:paraId="7953DACD" w14:textId="77777777" w:rsidTr="004670CF">
        <w:trPr>
          <w:trHeight w:val="193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0BB" w14:textId="77777777" w:rsidR="004670CF" w:rsidRDefault="004670CF">
            <w:pPr>
              <w:pStyle w:val="a9"/>
              <w:ind w:left="0"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Банковские реквизиты счета для перечисления задатка: </w:t>
            </w:r>
          </w:p>
          <w:p w14:paraId="35AE84B9" w14:textId="504ABF36" w:rsidR="004670CF" w:rsidRDefault="004670CF">
            <w:pPr>
              <w:tabs>
                <w:tab w:val="left" w:pos="851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Получатель АО "Сбербанк-АСТ", ИНН 7707308480, КПП 770401001, </w:t>
            </w:r>
            <w:proofErr w:type="gramStart"/>
            <w:r>
              <w:rPr>
                <w:rFonts w:ascii="PT Astra Serif" w:hAnsi="PT Astra Serif"/>
                <w:bCs/>
                <w:sz w:val="26"/>
                <w:szCs w:val="26"/>
              </w:rPr>
              <w:t>Р</w:t>
            </w:r>
            <w:proofErr w:type="gramEnd"/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/с 40702810300020038047, Банк получателя ПАО "СБЕРБАНК" Г. МОСКВА,  БИК 044525225, Кор/с 30101810400000000225.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Назначение платежа: «Задаток для участия в аукционе _____ </w:t>
            </w:r>
            <w:r w:rsidR="00A143E4">
              <w:rPr>
                <w:rFonts w:ascii="PT Astra Serif" w:hAnsi="PT Astra Serif"/>
                <w:sz w:val="26"/>
                <w:szCs w:val="26"/>
              </w:rPr>
              <w:t>2024</w:t>
            </w:r>
            <w:r>
              <w:rPr>
                <w:rFonts w:ascii="PT Astra Serif" w:hAnsi="PT Astra Serif"/>
                <w:sz w:val="26"/>
                <w:szCs w:val="26"/>
              </w:rPr>
              <w:t>г. по объекту с кадастровым номером ____, по лоту № ____».</w:t>
            </w:r>
          </w:p>
          <w:p w14:paraId="03268F4B" w14:textId="77777777" w:rsidR="004670CF" w:rsidRDefault="004670CF">
            <w:pPr>
              <w:tabs>
                <w:tab w:val="left" w:pos="851"/>
              </w:tabs>
              <w:suppressAutoHyphens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20FDF146" w14:textId="77777777" w:rsidR="004670CF" w:rsidRDefault="004670CF" w:rsidP="004670CF">
      <w:pPr>
        <w:tabs>
          <w:tab w:val="left" w:pos="540"/>
        </w:tabs>
        <w:ind w:firstLine="540"/>
        <w:jc w:val="both"/>
        <w:rPr>
          <w:rFonts w:ascii="PT Astra Serif" w:hAnsi="PT Astra Serif"/>
          <w:kern w:val="2"/>
          <w:sz w:val="26"/>
          <w:szCs w:val="26"/>
          <w:lang w:eastAsia="zh-CN"/>
        </w:rPr>
      </w:pPr>
      <w:r>
        <w:rPr>
          <w:rFonts w:ascii="PT Astra Serif" w:hAnsi="PT Astra Serif"/>
          <w:bCs/>
          <w:sz w:val="26"/>
          <w:szCs w:val="26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0AE76EF6" w14:textId="28E5EE4C" w:rsidR="004670CF" w:rsidRDefault="004670CF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</w:p>
    <w:p w14:paraId="6B988DA9" w14:textId="77777777" w:rsidR="004670CF" w:rsidRDefault="004670CF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</w:p>
    <w:p w14:paraId="567F7DDF" w14:textId="210368E9" w:rsidR="004670CF" w:rsidRPr="00B76898" w:rsidRDefault="00390375" w:rsidP="004670CF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390375">
        <w:rPr>
          <w:rFonts w:cs="Calibri"/>
          <w:color w:val="000000" w:themeColor="text1"/>
          <w:lang w:eastAsia="zh-CN"/>
        </w:rPr>
        <w:t>Срок внесения задатка не позднее срока окончания приема заявок.</w:t>
      </w:r>
    </w:p>
    <w:p w14:paraId="0B07B5B8" w14:textId="39579E9E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</w:t>
      </w:r>
      <w:r w:rsidRPr="00B76898">
        <w:rPr>
          <w:rFonts w:cs="Calibri"/>
          <w:bCs/>
          <w:color w:val="000000" w:themeColor="text1"/>
          <w:lang w:eastAsia="zh-CN"/>
        </w:rPr>
        <w:t>) </w:t>
      </w:r>
      <w:r w:rsidRPr="00B76898">
        <w:rPr>
          <w:rFonts w:cs="Calibri"/>
          <w:color w:val="000000" w:themeColor="text1"/>
          <w:lang w:eastAsia="zh-CN"/>
        </w:rPr>
        <w:t xml:space="preserve">Претендент обеспечивает поступление задатка </w:t>
      </w:r>
      <w:r w:rsidRPr="00B76898">
        <w:rPr>
          <w:rFonts w:cs="Calibri"/>
          <w:b/>
          <w:color w:val="000000" w:themeColor="text1"/>
          <w:lang w:eastAsia="zh-CN"/>
        </w:rPr>
        <w:t xml:space="preserve">в срок </w:t>
      </w:r>
      <w:r w:rsidRPr="00B76898">
        <w:rPr>
          <w:rFonts w:cs="Calibri"/>
          <w:b/>
          <w:bCs/>
          <w:color w:val="000000" w:themeColor="text1"/>
          <w:lang w:eastAsia="zh-CN"/>
        </w:rPr>
        <w:t xml:space="preserve">с </w:t>
      </w:r>
      <w:r w:rsidR="00102FBD" w:rsidRPr="00102FBD">
        <w:rPr>
          <w:rFonts w:cs="Calibri"/>
          <w:b/>
          <w:bCs/>
          <w:color w:val="000000" w:themeColor="text1"/>
          <w:lang w:eastAsia="zh-CN"/>
        </w:rPr>
        <w:t>2</w:t>
      </w:r>
      <w:r w:rsidR="00252DF2">
        <w:rPr>
          <w:rFonts w:cs="Calibri"/>
          <w:b/>
          <w:bCs/>
          <w:color w:val="000000" w:themeColor="text1"/>
          <w:lang w:eastAsia="zh-CN"/>
        </w:rPr>
        <w:t>5</w:t>
      </w:r>
      <w:r w:rsidR="00102FBD" w:rsidRPr="00102FBD">
        <w:rPr>
          <w:rFonts w:cs="Calibri"/>
          <w:b/>
          <w:bCs/>
          <w:color w:val="000000" w:themeColor="text1"/>
          <w:lang w:eastAsia="zh-CN"/>
        </w:rPr>
        <w:t>.04.2024г. в 08 час. 00 мин.</w:t>
      </w:r>
      <w:r w:rsidR="005C5B54">
        <w:rPr>
          <w:rFonts w:cs="Calibri"/>
          <w:b/>
          <w:bCs/>
          <w:color w:val="000000" w:themeColor="text1"/>
          <w:lang w:eastAsia="zh-CN"/>
        </w:rPr>
        <w:t xml:space="preserve"> по московскому времени по</w:t>
      </w:r>
      <w:r w:rsidR="005C5B54" w:rsidRPr="005C5B54">
        <w:rPr>
          <w:rFonts w:cs="Calibri"/>
          <w:b/>
          <w:bCs/>
          <w:color w:val="000000" w:themeColor="text1"/>
          <w:lang w:eastAsia="zh-CN"/>
        </w:rPr>
        <w:t xml:space="preserve"> 2</w:t>
      </w:r>
      <w:r w:rsidR="00252DF2">
        <w:rPr>
          <w:rFonts w:cs="Calibri"/>
          <w:b/>
          <w:bCs/>
          <w:color w:val="000000" w:themeColor="text1"/>
          <w:lang w:eastAsia="zh-CN"/>
        </w:rPr>
        <w:t>7</w:t>
      </w:r>
      <w:bookmarkStart w:id="7" w:name="_GoBack"/>
      <w:bookmarkEnd w:id="7"/>
      <w:r w:rsidR="005C5B54" w:rsidRPr="005C5B54">
        <w:rPr>
          <w:rFonts w:cs="Calibri"/>
          <w:b/>
          <w:bCs/>
          <w:color w:val="000000" w:themeColor="text1"/>
          <w:lang w:eastAsia="zh-CN"/>
        </w:rPr>
        <w:t xml:space="preserve">.05.2024г. </w:t>
      </w:r>
      <w:r w:rsidRPr="00B76898">
        <w:rPr>
          <w:rFonts w:cs="Calibri"/>
          <w:b/>
          <w:bCs/>
          <w:color w:val="000000" w:themeColor="text1"/>
          <w:lang w:eastAsia="zh-CN"/>
        </w:rPr>
        <w:t>до 1</w:t>
      </w:r>
      <w:r w:rsidR="00390375">
        <w:rPr>
          <w:rFonts w:cs="Calibri"/>
          <w:b/>
          <w:bCs/>
          <w:color w:val="000000" w:themeColor="text1"/>
          <w:lang w:eastAsia="zh-CN"/>
        </w:rPr>
        <w:t>0</w:t>
      </w:r>
      <w:r w:rsidRPr="00B76898">
        <w:rPr>
          <w:rFonts w:cs="Calibri"/>
          <w:b/>
          <w:bCs/>
          <w:color w:val="000000" w:themeColor="text1"/>
          <w:lang w:eastAsia="zh-CN"/>
        </w:rPr>
        <w:t xml:space="preserve"> час. 00 мин. по московскому времени.</w:t>
      </w:r>
    </w:p>
    <w:p w14:paraId="41D2FB7B" w14:textId="34325708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 xml:space="preserve">5) Назначение платежа: Внесение </w:t>
      </w:r>
      <w:r w:rsidR="005C5B54">
        <w:rPr>
          <w:rFonts w:cs="Calibri"/>
          <w:bCs/>
          <w:color w:val="000000" w:themeColor="text1"/>
          <w:lang w:eastAsia="zh-CN"/>
        </w:rPr>
        <w:t xml:space="preserve">задатка по </w:t>
      </w:r>
      <w:r w:rsidR="00A31BDD">
        <w:rPr>
          <w:rFonts w:cs="Calibri"/>
          <w:bCs/>
          <w:color w:val="000000" w:themeColor="text1"/>
          <w:lang w:eastAsia="zh-CN"/>
        </w:rPr>
        <w:t xml:space="preserve">извещению об </w:t>
      </w:r>
      <w:r w:rsidR="005C5B54">
        <w:rPr>
          <w:rFonts w:cs="Calibri"/>
          <w:bCs/>
          <w:color w:val="000000" w:themeColor="text1"/>
          <w:lang w:eastAsia="zh-CN"/>
        </w:rPr>
        <w:t>аукцион</w:t>
      </w:r>
      <w:r w:rsidR="00A31BDD">
        <w:rPr>
          <w:rFonts w:cs="Calibri"/>
          <w:bCs/>
          <w:color w:val="000000" w:themeColor="text1"/>
          <w:lang w:eastAsia="zh-CN"/>
        </w:rPr>
        <w:t>е</w:t>
      </w:r>
      <w:r w:rsidRPr="00B76898">
        <w:rPr>
          <w:rFonts w:cs="Calibri"/>
          <w:bCs/>
          <w:color w:val="000000" w:themeColor="text1"/>
          <w:lang w:eastAsia="zh-CN"/>
        </w:rPr>
        <w:t xml:space="preserve"> </w:t>
      </w:r>
      <w:r w:rsidR="00A31BDD">
        <w:rPr>
          <w:rFonts w:cs="Calibri"/>
          <w:bCs/>
          <w:color w:val="000000" w:themeColor="text1"/>
          <w:lang w:eastAsia="zh-CN"/>
        </w:rPr>
        <w:t xml:space="preserve">от </w:t>
      </w:r>
      <w:r w:rsidRPr="00B76898">
        <w:rPr>
          <w:rFonts w:cs="Calibri"/>
          <w:bCs/>
          <w:color w:val="000000" w:themeColor="text1"/>
          <w:lang w:eastAsia="zh-CN"/>
        </w:rPr>
        <w:t>________</w:t>
      </w:r>
      <w:r w:rsidR="00A31BDD">
        <w:rPr>
          <w:rFonts w:cs="Calibri"/>
          <w:bCs/>
          <w:color w:val="000000" w:themeColor="text1"/>
          <w:lang w:eastAsia="zh-CN"/>
        </w:rPr>
        <w:t>2024г. №___</w:t>
      </w:r>
      <w:r w:rsidRPr="00B76898">
        <w:rPr>
          <w:rFonts w:cs="Calibri"/>
          <w:bCs/>
          <w:color w:val="000000" w:themeColor="text1"/>
          <w:lang w:eastAsia="zh-CN"/>
        </w:rPr>
        <w:t xml:space="preserve"> , без НДС.</w:t>
      </w:r>
    </w:p>
    <w:p w14:paraId="56067AE5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 xml:space="preserve">6) Настоящее извещение является публичной офертой для заключения договора о задатке </w:t>
      </w:r>
      <w:r w:rsidRPr="00B76898">
        <w:rPr>
          <w:color w:val="000000" w:themeColor="text1"/>
          <w:lang w:eastAsia="zh-CN"/>
        </w:rPr>
        <w:t>в соответствии со статьей 437 Гражданского кодекса Российской Федерации</w:t>
      </w:r>
      <w:r w:rsidRPr="00B76898">
        <w:rPr>
          <w:rFonts w:cs="Calibri"/>
          <w:bCs/>
          <w:color w:val="000000" w:themeColor="text1"/>
          <w:lang w:eastAsia="zh-CN"/>
        </w:rPr>
        <w:t>, а п</w:t>
      </w:r>
      <w:r w:rsidRPr="00B76898">
        <w:rPr>
          <w:color w:val="000000" w:themeColor="text1"/>
          <w:lang w:eastAsia="zh-CN"/>
        </w:rPr>
        <w:t xml:space="preserve">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               </w:t>
      </w:r>
    </w:p>
    <w:p w14:paraId="51A57B88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7) </w:t>
      </w:r>
      <w:r w:rsidRPr="00B76898">
        <w:rPr>
          <w:rFonts w:cs="Calibri"/>
          <w:color w:val="000000" w:themeColor="text1"/>
          <w:lang w:eastAsia="zh-CN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6898">
        <w:rPr>
          <w:rFonts w:cs="Calibri"/>
          <w:color w:val="000000" w:themeColor="text1"/>
          <w:lang w:eastAsia="zh-CN"/>
        </w:rPr>
        <w:t>считаться ошибочно перечисленными денежными средствами и возвращены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на счет плательщика.</w:t>
      </w:r>
    </w:p>
    <w:p w14:paraId="5480F02A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8) В случаях отзыва претендентом заявки:</w:t>
      </w:r>
    </w:p>
    <w:p w14:paraId="718A5A5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– в установленном порядке до даты и времени окончания подачи (приема) заявок, поступивший от претендента задаток подлежит возврату в течение 1 (одного) дня с момента получения Оператором уведомления об отзыве заявки;</w:t>
      </w:r>
    </w:p>
    <w:p w14:paraId="63B8A8B3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9) </w:t>
      </w:r>
      <w:r w:rsidRPr="00B76898">
        <w:rPr>
          <w:rFonts w:cs="Calibri"/>
          <w:color w:val="000000" w:themeColor="text1"/>
          <w:lang w:eastAsia="zh-CN"/>
        </w:rPr>
        <w:t xml:space="preserve">Участникам, за исключением победителя аукциона, участника, с которым возможно заключение договора аренды земельного участка после победителя, внесенный задаток возвращается в </w:t>
      </w:r>
      <w:r w:rsidRPr="00B76898">
        <w:rPr>
          <w:rFonts w:cs="Calibri"/>
          <w:bCs/>
          <w:color w:val="000000" w:themeColor="text1"/>
          <w:lang w:eastAsia="zh-CN"/>
        </w:rPr>
        <w:t xml:space="preserve">течение 3 (Трех) рабочих </w:t>
      </w:r>
      <w:r w:rsidRPr="00B76898">
        <w:rPr>
          <w:rFonts w:cs="Calibri"/>
          <w:color w:val="000000" w:themeColor="text1"/>
          <w:lang w:eastAsia="zh-CN"/>
        </w:rPr>
        <w:t xml:space="preserve">дней </w:t>
      </w:r>
      <w:proofErr w:type="gramStart"/>
      <w:r w:rsidRPr="00B76898">
        <w:rPr>
          <w:rFonts w:cs="Calibri"/>
          <w:color w:val="000000" w:themeColor="text1"/>
          <w:lang w:eastAsia="zh-CN"/>
        </w:rPr>
        <w:t>с даты подведения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итогов (результатов) аукциона путем разблокирования оператором денежных средств на аналитическом счете. Вывод денежных средств с аналитического счета после разблокирования осуществляется участником аукциона, за исключением победителя аукциона, участника, с которым возможно заключение договора аренды земельного участка после победителя, осуществляется самостоятельно.</w:t>
      </w:r>
    </w:p>
    <w:p w14:paraId="3E2CC6D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10) </w:t>
      </w:r>
      <w:r w:rsidRPr="00B76898">
        <w:rPr>
          <w:rFonts w:cs="Calibri"/>
          <w:color w:val="000000" w:themeColor="text1"/>
          <w:lang w:eastAsia="zh-CN"/>
        </w:rPr>
        <w:t xml:space="preserve">Претендентам, не допущенным к участию в процедуре, внесенный задаток возвращается </w:t>
      </w:r>
      <w:r w:rsidRPr="00B76898">
        <w:rPr>
          <w:rFonts w:cs="Calibri"/>
          <w:bCs/>
          <w:color w:val="000000" w:themeColor="text1"/>
          <w:lang w:eastAsia="zh-CN"/>
        </w:rPr>
        <w:t xml:space="preserve">в течение 5 (пяти) календарных </w:t>
      </w:r>
      <w:r w:rsidRPr="00B76898">
        <w:rPr>
          <w:rFonts w:cs="Calibri"/>
          <w:color w:val="000000" w:themeColor="text1"/>
          <w:lang w:eastAsia="zh-CN"/>
        </w:rPr>
        <w:t>дней со дня публикации протокола рассмотрении заявок.</w:t>
      </w:r>
    </w:p>
    <w:p w14:paraId="56D55B48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11) Участнику, с которым возможно заключение договора аренды земельного участка после победителя аукциона, внесенный задаток возвращается в течение 1 (одного) календарного дня со дня предоставления продавцом на ЭП сведений о заключении договора аренды земельного участка с победителем.</w:t>
      </w:r>
    </w:p>
    <w:p w14:paraId="521BBAF0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12) </w:t>
      </w:r>
      <w:r w:rsidRPr="00B76898">
        <w:rPr>
          <w:rFonts w:cs="Calibri"/>
          <w:color w:val="000000" w:themeColor="text1"/>
          <w:lang w:eastAsia="zh-CN"/>
        </w:rPr>
        <w:t>Задаток, внесенный лицом, впоследствии признанным победителем аукциона</w:t>
      </w:r>
      <w:r w:rsidRPr="00B76898">
        <w:rPr>
          <w:color w:val="000000" w:themeColor="text1"/>
          <w:lang w:eastAsia="zh-CN"/>
        </w:rPr>
        <w:t>,</w:t>
      </w:r>
      <w:r w:rsidRPr="00B76898">
        <w:rPr>
          <w:rFonts w:cs="Calibri"/>
          <w:color w:val="000000" w:themeColor="text1"/>
          <w:lang w:eastAsia="zh-CN"/>
        </w:rPr>
        <w:t xml:space="preserve"> засчитывается </w:t>
      </w:r>
      <w:r w:rsidRPr="00B76898">
        <w:rPr>
          <w:rFonts w:cs="Calibri"/>
          <w:bCs/>
          <w:color w:val="000000" w:themeColor="text1"/>
          <w:lang w:eastAsia="zh-CN"/>
        </w:rPr>
        <w:t>в счет арендной платы за земельный участок и</w:t>
      </w:r>
      <w:r w:rsidRPr="00B76898">
        <w:rPr>
          <w:color w:val="000000" w:themeColor="text1"/>
          <w:lang w:eastAsia="zh-CN"/>
        </w:rPr>
        <w:t xml:space="preserve"> подлежит перечислению в установленном порядке в бюджет </w:t>
      </w:r>
      <w:r w:rsidRPr="00B76898">
        <w:rPr>
          <w:bCs/>
          <w:color w:val="000000" w:themeColor="text1"/>
          <w:lang w:eastAsia="zh-CN"/>
        </w:rPr>
        <w:t>муниципального района «Суджанский район» Курской области</w:t>
      </w:r>
      <w:r w:rsidRPr="00B76898">
        <w:rPr>
          <w:color w:val="000000" w:themeColor="text1"/>
          <w:lang w:eastAsia="zh-CN"/>
        </w:rPr>
        <w:t xml:space="preserve"> в течение 5 (пяти) рабочих дней со дня заключения договора аренды земельного участка</w:t>
      </w:r>
      <w:r w:rsidRPr="00B76898">
        <w:rPr>
          <w:rFonts w:cs="Calibri"/>
          <w:color w:val="000000" w:themeColor="text1"/>
          <w:lang w:eastAsia="zh-CN"/>
        </w:rPr>
        <w:t>. При этом заключение договора аренды земельного участка для победителя процедуры является обязательным.</w:t>
      </w:r>
      <w:r w:rsidRPr="00B76898">
        <w:rPr>
          <w:rFonts w:cs="Calibri"/>
          <w:bCs/>
          <w:color w:val="000000" w:themeColor="text1"/>
          <w:lang w:eastAsia="zh-CN"/>
        </w:rPr>
        <w:t xml:space="preserve"> </w:t>
      </w:r>
    </w:p>
    <w:p w14:paraId="0CDF649A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13) </w:t>
      </w:r>
      <w:r w:rsidRPr="00B76898">
        <w:rPr>
          <w:rFonts w:cs="Calibri"/>
          <w:color w:val="000000" w:themeColor="text1"/>
          <w:lang w:eastAsia="zh-CN"/>
        </w:rPr>
        <w:t>При уклонении или отказе победителя аукциона</w:t>
      </w:r>
      <w:r w:rsidRPr="00B76898">
        <w:rPr>
          <w:color w:val="000000" w:themeColor="text1"/>
          <w:lang w:eastAsia="zh-CN"/>
        </w:rPr>
        <w:t xml:space="preserve"> </w:t>
      </w:r>
      <w:r w:rsidRPr="00B76898">
        <w:rPr>
          <w:rFonts w:cs="Calibri"/>
          <w:color w:val="000000" w:themeColor="text1"/>
          <w:lang w:eastAsia="zh-CN"/>
        </w:rPr>
        <w:t>от заключения в установленный срок договора аренды земельного участка, победитель аукциона утрачивает право на заключение указанного договора и задаток ему не возвращается. Результаты аукциона аннулируются.</w:t>
      </w:r>
    </w:p>
    <w:p w14:paraId="7123327F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14) </w:t>
      </w:r>
      <w:r w:rsidRPr="00B76898">
        <w:rPr>
          <w:rFonts w:cs="Calibri"/>
          <w:color w:val="000000" w:themeColor="text1"/>
          <w:lang w:eastAsia="zh-CN"/>
        </w:rPr>
        <w:t xml:space="preserve">В случае отказа продавца от проведения аукциона, поступившие задатки возвращаются претендентам/участникам в течение </w:t>
      </w:r>
      <w:r w:rsidRPr="00B76898">
        <w:rPr>
          <w:rFonts w:cs="Calibri"/>
          <w:bCs/>
          <w:color w:val="000000" w:themeColor="text1"/>
          <w:lang w:eastAsia="zh-CN"/>
        </w:rPr>
        <w:t>1 (одного)</w:t>
      </w:r>
      <w:r w:rsidRPr="00B76898">
        <w:rPr>
          <w:rFonts w:cs="Calibri"/>
          <w:color w:val="000000" w:themeColor="text1"/>
          <w:lang w:eastAsia="zh-CN"/>
        </w:rPr>
        <w:t xml:space="preserve"> дня с момента отмены (аннулирования) Организатором на ЭП аукциона.</w:t>
      </w:r>
    </w:p>
    <w:p w14:paraId="6E552812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Cs/>
          <w:color w:val="000000" w:themeColor="text1"/>
          <w:lang w:eastAsia="zh-CN"/>
        </w:rPr>
        <w:tab/>
        <w:t>15) </w:t>
      </w:r>
      <w:r w:rsidRPr="00B76898">
        <w:rPr>
          <w:rFonts w:cs="Calibri"/>
          <w:color w:val="000000" w:themeColor="text1"/>
          <w:lang w:eastAsia="zh-CN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 участнику в порядке, установленном настоящим разделом.</w:t>
      </w:r>
    </w:p>
    <w:p w14:paraId="53EF3725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rFonts w:cs="Calibri"/>
          <w:b/>
          <w:color w:val="000000" w:themeColor="text1"/>
          <w:lang w:eastAsia="zh-CN"/>
        </w:rPr>
        <w:t>8. Информация о размере взимаемой с победителя аукциона платы оператору электронной площадки за участие в аукционе</w:t>
      </w:r>
    </w:p>
    <w:p w14:paraId="3A30CCBB" w14:textId="3BB060C7" w:rsidR="000E2696" w:rsidRDefault="00002247" w:rsidP="00F745C4">
      <w:pPr>
        <w:keepNext/>
        <w:keepLines/>
        <w:widowControl w:val="0"/>
        <w:autoSpaceDE w:val="0"/>
        <w:autoSpaceDN w:val="0"/>
        <w:adjustRightInd w:val="0"/>
        <w:jc w:val="both"/>
        <w:rPr>
          <w:lang w:eastAsia="zh-CN"/>
        </w:rPr>
      </w:pPr>
      <w:r w:rsidRPr="00B76898">
        <w:rPr>
          <w:rFonts w:cs="Calibri"/>
          <w:b/>
          <w:color w:val="000000" w:themeColor="text1"/>
          <w:lang w:eastAsia="zh-CN"/>
        </w:rPr>
        <w:tab/>
      </w:r>
    </w:p>
    <w:p w14:paraId="11D5371F" w14:textId="77777777" w:rsidR="00F745C4" w:rsidRPr="00F745C4" w:rsidRDefault="00F745C4" w:rsidP="00F745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F745C4">
        <w:rPr>
          <w:b/>
          <w:iCs/>
          <w:sz w:val="22"/>
          <w:szCs w:val="22"/>
          <w:lang w:eastAsia="ar-SA"/>
        </w:rPr>
        <w:t>В соответствии с п. 5 ст. 39.13 Земельного кодекса Российской Федерации допускается взимание оператором электронной площадки с победителя электронного аукциона</w:t>
      </w:r>
      <w:r w:rsidRPr="00F745C4">
        <w:rPr>
          <w:iCs/>
          <w:sz w:val="22"/>
          <w:szCs w:val="22"/>
          <w:lang w:eastAsia="ar-SA"/>
        </w:rPr>
        <w:t xml:space="preserve">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</w:t>
      </w:r>
      <w:proofErr w:type="gramEnd"/>
      <w:r w:rsidRPr="00F745C4">
        <w:rPr>
          <w:iCs/>
          <w:sz w:val="22"/>
          <w:szCs w:val="22"/>
          <w:lang w:eastAsia="ar-SA"/>
        </w:rPr>
        <w:t xml:space="preserve"> в порядке, размере и на условиях, которые установлены Правительством Российской Федерации (постановлением Правительства Российской Федерации от 10.08.2018 № 564 «О взимании оператором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установление ее  предельных размеров»). Оператор электронной площадки вправе в соответствии с Правилами, утвержденными постановлением, взимать с победителя аукциона плату за участие в аукционе, если победителем является гражданин п.7. ст.39.18 ЗК РФ, размер платы исчисляется в процентах начальной цены предмета аукциона.</w:t>
      </w:r>
    </w:p>
    <w:p w14:paraId="427D12C8" w14:textId="77777777" w:rsidR="00F745C4" w:rsidRPr="00F745C4" w:rsidRDefault="00F745C4" w:rsidP="000E2696">
      <w:pPr>
        <w:autoSpaceDE w:val="0"/>
        <w:autoSpaceDN w:val="0"/>
        <w:adjustRightInd w:val="0"/>
        <w:jc w:val="both"/>
        <w:rPr>
          <w:lang w:eastAsia="zh-CN"/>
        </w:rPr>
      </w:pPr>
    </w:p>
    <w:p w14:paraId="76E11764" w14:textId="77777777" w:rsidR="000E2696" w:rsidRDefault="000E2696" w:rsidP="000E2696">
      <w:pPr>
        <w:autoSpaceDE w:val="0"/>
        <w:autoSpaceDN w:val="0"/>
        <w:adjustRightInd w:val="0"/>
        <w:jc w:val="both"/>
        <w:rPr>
          <w:lang w:eastAsia="zh-CN"/>
        </w:rPr>
      </w:pPr>
    </w:p>
    <w:p w14:paraId="23123184" w14:textId="63AAAB57" w:rsidR="000E2696" w:rsidRDefault="000E2696" w:rsidP="000E2696">
      <w:pPr>
        <w:autoSpaceDE w:val="0"/>
        <w:autoSpaceDN w:val="0"/>
        <w:adjustRightInd w:val="0"/>
        <w:jc w:val="both"/>
        <w:rPr>
          <w:lang w:eastAsia="zh-CN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</w:t>
      </w:r>
      <w:r w:rsidR="00002247" w:rsidRPr="00B76898">
        <w:rPr>
          <w:rFonts w:cs="Calibri"/>
          <w:b/>
          <w:bCs/>
          <w:color w:val="000000" w:themeColor="text1"/>
          <w:lang w:eastAsia="zh-CN"/>
        </w:rPr>
        <w:t>9. Условия допуска к участию в аукционе</w:t>
      </w:r>
    </w:p>
    <w:p w14:paraId="68C9818C" w14:textId="77777777" w:rsidR="000E2696" w:rsidRDefault="00002247" w:rsidP="000E2696">
      <w:pPr>
        <w:keepNext/>
        <w:keepLines/>
        <w:widowControl w:val="0"/>
        <w:spacing w:line="200" w:lineRule="atLeast"/>
        <w:jc w:val="both"/>
        <w:rPr>
          <w:rFonts w:eastAsia="Lucida Sans Unicode"/>
          <w:color w:val="000000" w:themeColor="text1"/>
          <w:lang w:eastAsia="zh-CN" w:bidi="hi-IN"/>
        </w:rPr>
      </w:pPr>
      <w:r w:rsidRPr="00B76898">
        <w:rPr>
          <w:rFonts w:cs="Calibri"/>
          <w:color w:val="000000" w:themeColor="text1"/>
          <w:lang w:eastAsia="zh-CN"/>
        </w:rPr>
        <w:t>Претендент не допускается к участию в аукционе по следующим основаниям:</w:t>
      </w:r>
      <w:r w:rsidR="000E2696" w:rsidRPr="000E2696">
        <w:rPr>
          <w:rFonts w:eastAsia="Lucida Sans Unicode"/>
          <w:color w:val="000000" w:themeColor="text1"/>
          <w:lang w:eastAsia="zh-CN" w:bidi="hi-IN"/>
        </w:rPr>
        <w:t xml:space="preserve"> </w:t>
      </w:r>
    </w:p>
    <w:p w14:paraId="25AC0618" w14:textId="4A817678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eastAsia="Lucida Sans Unicode"/>
          <w:color w:val="000000" w:themeColor="text1"/>
          <w:lang w:eastAsia="zh-CN" w:bidi="hi-IN"/>
        </w:rPr>
      </w:pPr>
      <w:r>
        <w:rPr>
          <w:rFonts w:eastAsia="Lucida Sans Unicode"/>
          <w:color w:val="000000" w:themeColor="text1"/>
          <w:lang w:eastAsia="zh-CN" w:bidi="hi-IN"/>
        </w:rPr>
        <w:t xml:space="preserve">            </w:t>
      </w:r>
      <w:r w:rsidRPr="00B76898">
        <w:rPr>
          <w:rFonts w:eastAsia="Lucida Sans Unicode"/>
          <w:color w:val="000000" w:themeColor="text1"/>
          <w:lang w:eastAsia="zh-CN" w:bidi="hi-IN"/>
        </w:rPr>
        <w:t>- непредставление необходимых для участия в аукционе документов или представление недостоверных сведений;</w:t>
      </w:r>
    </w:p>
    <w:p w14:paraId="53728189" w14:textId="77777777" w:rsidR="000E2696" w:rsidRPr="00B76898" w:rsidRDefault="000E2696" w:rsidP="000E2696">
      <w:pPr>
        <w:keepNext/>
        <w:keepLines/>
        <w:widowControl w:val="0"/>
        <w:tabs>
          <w:tab w:val="left" w:pos="778"/>
        </w:tabs>
        <w:spacing w:line="200" w:lineRule="atLeast"/>
        <w:jc w:val="both"/>
        <w:textAlignment w:val="baseline"/>
        <w:rPr>
          <w:color w:val="000000" w:themeColor="text1"/>
          <w:kern w:val="2"/>
          <w:lang w:eastAsia="ar-SA"/>
        </w:rPr>
      </w:pPr>
      <w:r w:rsidRPr="00B76898">
        <w:rPr>
          <w:color w:val="000000" w:themeColor="text1"/>
          <w:kern w:val="2"/>
        </w:rPr>
        <w:tab/>
        <w:t xml:space="preserve">- </w:t>
      </w:r>
      <w:proofErr w:type="spellStart"/>
      <w:r w:rsidRPr="00B76898">
        <w:rPr>
          <w:color w:val="000000" w:themeColor="text1"/>
          <w:kern w:val="2"/>
        </w:rPr>
        <w:t>непоступление</w:t>
      </w:r>
      <w:proofErr w:type="spellEnd"/>
      <w:r w:rsidRPr="00B76898">
        <w:rPr>
          <w:color w:val="000000" w:themeColor="text1"/>
          <w:kern w:val="2"/>
        </w:rPr>
        <w:t xml:space="preserve"> задатка на дату рассмотрения заявок на участие в аукционе;</w:t>
      </w:r>
    </w:p>
    <w:p w14:paraId="6AE05529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ab/>
        <w:t>-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3B2FF16B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</w:r>
      <w:proofErr w:type="gramStart"/>
      <w:r w:rsidRPr="00B76898">
        <w:rPr>
          <w:color w:val="000000" w:themeColor="text1"/>
          <w:lang w:eastAsia="zh-CN"/>
        </w:rPr>
        <w:t>-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    недобросовестных участников аукциона.</w:t>
      </w:r>
      <w:proofErr w:type="gramEnd"/>
    </w:p>
    <w:p w14:paraId="26B9932E" w14:textId="77777777" w:rsidR="000E2696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b/>
          <w:bCs/>
          <w:color w:val="000000" w:themeColor="text1"/>
          <w:lang w:eastAsia="zh-CN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 </w:t>
      </w:r>
    </w:p>
    <w:p w14:paraId="345D29CE" w14:textId="72A9C754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b/>
          <w:bCs/>
          <w:color w:val="000000" w:themeColor="text1"/>
          <w:lang w:eastAsia="zh-CN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         </w:t>
      </w:r>
      <w:r w:rsidRPr="00B76898">
        <w:rPr>
          <w:rFonts w:cs="Calibri"/>
          <w:b/>
          <w:bCs/>
          <w:color w:val="000000" w:themeColor="text1"/>
          <w:lang w:eastAsia="zh-CN"/>
        </w:rPr>
        <w:t>10. Порядок определения участников аукциона</w:t>
      </w:r>
    </w:p>
    <w:p w14:paraId="75198399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b/>
          <w:bCs/>
          <w:color w:val="000000" w:themeColor="text1"/>
          <w:lang w:eastAsia="zh-CN"/>
        </w:rPr>
        <w:tab/>
      </w:r>
      <w:r w:rsidRPr="00B76898">
        <w:rPr>
          <w:rFonts w:cs="Calibri"/>
          <w:color w:val="000000" w:themeColor="text1"/>
          <w:lang w:eastAsia="zh-CN"/>
        </w:rPr>
        <w:t>1) В день определения участников, указанный в извещении, оператор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6EDA7486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b/>
          <w:bCs/>
          <w:color w:val="000000" w:themeColor="text1"/>
          <w:lang w:eastAsia="zh-CN"/>
        </w:rPr>
        <w:tab/>
      </w:r>
      <w:proofErr w:type="gramStart"/>
      <w:r w:rsidRPr="00B76898">
        <w:rPr>
          <w:rFonts w:cs="Calibri"/>
          <w:color w:val="000000" w:themeColor="text1"/>
          <w:lang w:eastAsia="zh-CN"/>
        </w:rPr>
        <w:t xml:space="preserve">2)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     рассмотрения заявок, в котором </w:t>
      </w:r>
      <w:r w:rsidRPr="00B76898">
        <w:rPr>
          <w:color w:val="000000" w:themeColor="text1"/>
          <w:lang w:eastAsia="zh-CN"/>
        </w:rPr>
        <w:t>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</w:t>
      </w:r>
      <w:proofErr w:type="gramEnd"/>
      <w:r w:rsidRPr="00B76898">
        <w:rPr>
          <w:color w:val="000000" w:themeColor="text1"/>
          <w:lang w:eastAsia="zh-CN"/>
        </w:rPr>
        <w:t xml:space="preserve"> в допуске к участию в нем. Заявитель, признанный участником аукциона, становится участником аукциона </w:t>
      </w:r>
      <w:proofErr w:type="gramStart"/>
      <w:r w:rsidRPr="00B76898">
        <w:rPr>
          <w:color w:val="000000" w:themeColor="text1"/>
          <w:lang w:eastAsia="zh-CN"/>
        </w:rPr>
        <w:t>с даты подписания</w:t>
      </w:r>
      <w:proofErr w:type="gramEnd"/>
      <w:r w:rsidRPr="00B76898">
        <w:rPr>
          <w:color w:val="000000" w:themeColor="text1"/>
          <w:lang w:eastAsia="zh-CN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6898">
        <w:rPr>
          <w:color w:val="000000" w:themeColor="text1"/>
          <w:lang w:eastAsia="zh-CN"/>
        </w:rPr>
        <w:t>позднее</w:t>
      </w:r>
      <w:proofErr w:type="gramEnd"/>
      <w:r w:rsidRPr="00B76898">
        <w:rPr>
          <w:color w:val="000000" w:themeColor="text1"/>
          <w:lang w:eastAsia="zh-CN"/>
        </w:rPr>
        <w:t xml:space="preserve"> чем на следующий день после дня подписания протокола.</w:t>
      </w:r>
    </w:p>
    <w:p w14:paraId="4DB520E8" w14:textId="77777777" w:rsidR="000E2696" w:rsidRPr="00B76898" w:rsidRDefault="000E2696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 о признании их участниками или об отказе в таком признании с указанием оснований отказа.</w:t>
      </w:r>
    </w:p>
    <w:p w14:paraId="3329A44F" w14:textId="0C025A44" w:rsidR="00002247" w:rsidRPr="000E2696" w:rsidRDefault="00002247" w:rsidP="000E2696">
      <w:pPr>
        <w:autoSpaceDE w:val="0"/>
        <w:autoSpaceDN w:val="0"/>
        <w:adjustRightInd w:val="0"/>
        <w:jc w:val="both"/>
        <w:rPr>
          <w:lang w:eastAsia="zh-CN"/>
        </w:rPr>
      </w:pPr>
    </w:p>
    <w:p w14:paraId="773298F9" w14:textId="71F38115" w:rsidR="00002247" w:rsidRPr="00B76898" w:rsidRDefault="00002247" w:rsidP="000E2696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eastAsia="Lucida Sans Unicode"/>
          <w:color w:val="000000" w:themeColor="text1"/>
          <w:lang w:eastAsia="zh-CN" w:bidi="hi-IN"/>
        </w:rPr>
        <w:tab/>
      </w:r>
    </w:p>
    <w:p w14:paraId="7D63283F" w14:textId="17D3D348" w:rsidR="00002247" w:rsidRPr="00B76898" w:rsidRDefault="00002247" w:rsidP="000E2696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ab/>
      </w:r>
    </w:p>
    <w:p w14:paraId="600BEE73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>11.</w:t>
      </w:r>
      <w:r w:rsidRPr="00B76898">
        <w:rPr>
          <w:color w:val="000000" w:themeColor="text1"/>
          <w:lang w:eastAsia="zh-CN"/>
        </w:rPr>
        <w:t xml:space="preserve"> </w:t>
      </w:r>
      <w:r w:rsidRPr="00B76898">
        <w:rPr>
          <w:b/>
          <w:bCs/>
          <w:color w:val="000000" w:themeColor="text1"/>
          <w:lang w:eastAsia="zh-CN"/>
        </w:rPr>
        <w:t>Порядок проведения аукциона:</w:t>
      </w:r>
    </w:p>
    <w:p w14:paraId="44C78B7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14:paraId="363E3E5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 xml:space="preserve">2) Аукцион проводится на электронной площадке в день и время, </w:t>
      </w:r>
      <w:proofErr w:type="gramStart"/>
      <w:r w:rsidRPr="00B76898">
        <w:rPr>
          <w:rFonts w:cs="Calibri"/>
          <w:color w:val="000000" w:themeColor="text1"/>
          <w:lang w:eastAsia="zh-CN"/>
        </w:rPr>
        <w:t>указанные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в извещении.</w:t>
      </w:r>
    </w:p>
    <w:p w14:paraId="0CE9FE27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3) Аукцион не проводится в случаях, если:</w:t>
      </w:r>
    </w:p>
    <w:p w14:paraId="07C7C54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-на участие в аукционе не подано или не принято ни одной заявки, либо принята только одна заявка;</w:t>
      </w:r>
    </w:p>
    <w:p w14:paraId="15E82DF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-в результате рассмотрения заявок на участие в аукционе все заявки отклонены;</w:t>
      </w:r>
    </w:p>
    <w:p w14:paraId="0737B878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-в результате рассмотрения заявок на участие в аукционе участником признан только один претендент;</w:t>
      </w:r>
    </w:p>
    <w:p w14:paraId="7FAC8A5D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-аукцион отменен продавцом;</w:t>
      </w:r>
    </w:p>
    <w:p w14:paraId="19450986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-этап подачи предложений о цене по предмету аукциона приостановлен.</w:t>
      </w:r>
    </w:p>
    <w:p w14:paraId="088B175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14:paraId="5B0B779D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5) Предложение о цене предмета аукциона признается подписанное ЭП участника.</w:t>
      </w:r>
    </w:p>
    <w:p w14:paraId="61F8AA6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6) При подаче предложений о цене предмета аукциона оператор обеспечивает конфиденциальность информации об участниках.</w:t>
      </w:r>
    </w:p>
    <w:p w14:paraId="1BAE58F6" w14:textId="77777777" w:rsidR="00002247" w:rsidRPr="00B76898" w:rsidRDefault="00002247" w:rsidP="00002247">
      <w:pPr>
        <w:keepNext/>
        <w:keepLines/>
        <w:widowControl w:val="0"/>
        <w:autoSpaceDE w:val="0"/>
        <w:ind w:firstLine="54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7) 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извещением.</w:t>
      </w:r>
    </w:p>
    <w:p w14:paraId="0A978E8B" w14:textId="77777777" w:rsidR="00002247" w:rsidRPr="00B76898" w:rsidRDefault="00002247" w:rsidP="00002247">
      <w:pPr>
        <w:keepNext/>
        <w:keepLines/>
        <w:widowControl w:val="0"/>
        <w:autoSpaceDE w:val="0"/>
        <w:ind w:firstLine="540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 xml:space="preserve">Начальная цена предмета аукциона устанавливается в размере ежегодной арендной платы. Шаг аукциона установлен в фиксированной сумме в размере 3 процентов начальной цены предмета аукциона и не изменяется в течение всего аукциона. </w:t>
      </w:r>
    </w:p>
    <w:p w14:paraId="73440E4F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6898">
        <w:rPr>
          <w:color w:val="000000" w:themeColor="text1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4E5E629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6898">
        <w:rPr>
          <w:color w:val="000000" w:themeColor="text1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52BB774E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6898">
        <w:rPr>
          <w:color w:val="000000" w:themeColor="text1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CDCBEF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3) Во время проведения аукциона оператор обеспечивает доступ участников к закрытой части электронной площадки и возможность подтверждения (представления) ими предложений о цене предмета аукциона.</w:t>
      </w:r>
    </w:p>
    <w:p w14:paraId="3B968BC1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4) Со времени начала проведения аукциона оператором размещается:</w:t>
      </w:r>
    </w:p>
    <w:p w14:paraId="197C415C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 в открытой части электронной площадки — информация о начале проведения аукциона с указанием наименования предмета аукциона, начального размера ежегодной арендной платы, «шаг аукциона» в режиме реального времени, подтверждения (</w:t>
      </w:r>
      <w:proofErr w:type="spellStart"/>
      <w:r w:rsidRPr="00B76898">
        <w:rPr>
          <w:rFonts w:cs="Calibri"/>
          <w:color w:val="000000" w:themeColor="text1"/>
          <w:lang w:eastAsia="zh-CN"/>
        </w:rPr>
        <w:t>неподтверждения</w:t>
      </w:r>
      <w:proofErr w:type="spellEnd"/>
      <w:r w:rsidRPr="00B76898">
        <w:rPr>
          <w:rFonts w:cs="Calibri"/>
          <w:color w:val="000000" w:themeColor="text1"/>
          <w:lang w:eastAsia="zh-CN"/>
        </w:rPr>
        <w:t>) участниками предложения о цене предмета аукциона;</w:t>
      </w:r>
    </w:p>
    <w:p w14:paraId="4EE41C85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-в закрытой части электронной площадки — помимо информации, размещаемой в открытой части электронной площадки, также предложения о цене предмета аукциона 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14:paraId="2026F9B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5)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14:paraId="12462AA3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</w:rPr>
      </w:pPr>
      <w:r w:rsidRPr="00B76898">
        <w:rPr>
          <w:rFonts w:cs="Calibri"/>
          <w:color w:val="000000" w:themeColor="text1"/>
          <w:lang w:eastAsia="zh-CN"/>
        </w:rPr>
        <w:tab/>
      </w:r>
      <w:r w:rsidRPr="00B76898">
        <w:rPr>
          <w:color w:val="000000" w:themeColor="text1"/>
        </w:rPr>
        <w:t>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8DE6431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14:paraId="76B66F62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6) Программными средствами электронной площадки обеспечивается:</w:t>
      </w:r>
    </w:p>
    <w:p w14:paraId="4FDBFCA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14:paraId="4578B530" w14:textId="77777777" w:rsidR="00002247" w:rsidRPr="00B76898" w:rsidRDefault="00002247" w:rsidP="00002247">
      <w:pPr>
        <w:keepNext/>
        <w:keepLines/>
        <w:widowControl w:val="0"/>
        <w:ind w:firstLine="720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</w:t>
      </w:r>
    </w:p>
    <w:p w14:paraId="42CBCB74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b/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 xml:space="preserve">12. </w:t>
      </w:r>
      <w:r w:rsidRPr="00B76898">
        <w:rPr>
          <w:b/>
          <w:bCs/>
          <w:color w:val="000000" w:themeColor="text1"/>
          <w:lang w:eastAsia="zh-CN"/>
        </w:rPr>
        <w:t>Подведение итогов процедуры</w:t>
      </w:r>
    </w:p>
    <w:p w14:paraId="1F48F2E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b/>
          <w:color w:val="000000" w:themeColor="text1"/>
          <w:lang w:eastAsia="zh-CN"/>
        </w:rPr>
        <w:tab/>
      </w:r>
      <w:r w:rsidRPr="00B76898">
        <w:rPr>
          <w:rFonts w:cs="Calibri"/>
          <w:color w:val="000000" w:themeColor="text1"/>
          <w:lang w:eastAsia="zh-CN"/>
        </w:rPr>
        <w:t>1) Победителем аукциона признается участник, который предложил наибольший размер ежегодной арендной платы за земельный участок.</w:t>
      </w:r>
    </w:p>
    <w:p w14:paraId="4C9ACED2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76898">
        <w:rPr>
          <w:rFonts w:cs="Calibri"/>
          <w:color w:val="000000" w:themeColor="text1"/>
          <w:lang w:eastAsia="zh-CN"/>
        </w:rPr>
        <w:tab/>
        <w:t>2) </w:t>
      </w:r>
      <w:r w:rsidRPr="00B76898">
        <w:rPr>
          <w:color w:val="000000" w:themeColor="text1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9FD3EC1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 xml:space="preserve">Ход проведения аукциона фиксируется оператором электронной </w:t>
      </w:r>
      <w:proofErr w:type="gramStart"/>
      <w:r w:rsidRPr="00B76898">
        <w:rPr>
          <w:rFonts w:cs="Calibri"/>
          <w:color w:val="000000" w:themeColor="text1"/>
          <w:lang w:eastAsia="zh-CN"/>
        </w:rPr>
        <w:t>площадки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14:paraId="335D649B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3) Протокол о результатах аукциона удостоверяет право победителя на заключение договора аренды земельного участка, подписывается продавцом и размещается на официальном сайте, не позднее рабочего дня, следующего за днем подведения итогов аукциона.</w:t>
      </w:r>
    </w:p>
    <w:p w14:paraId="20E956C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4) Процедура считается завершенной со времени подписания продавцом протокола о результатах аукциона.</w:t>
      </w:r>
    </w:p>
    <w:p w14:paraId="32B2697B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5) Аукцион признается несостоявшимся в следующих случаях:</w:t>
      </w:r>
    </w:p>
    <w:p w14:paraId="01856A14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 по окончании срока подачи заявок была подана только одна заявка;</w:t>
      </w:r>
    </w:p>
    <w:p w14:paraId="7643454C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- по окончании срока подачи заявок не подано ни одной заявки;</w:t>
      </w:r>
    </w:p>
    <w:p w14:paraId="0DC6721E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- </w:t>
      </w:r>
      <w:proofErr w:type="gramStart"/>
      <w:r w:rsidRPr="00B76898">
        <w:rPr>
          <w:rFonts w:cs="Calibri"/>
          <w:color w:val="000000" w:themeColor="text1"/>
          <w:lang w:eastAsia="zh-CN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всех заявителей на участие в аукционе;</w:t>
      </w:r>
    </w:p>
    <w:p w14:paraId="1114B182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14:paraId="61EA7C13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14:paraId="7BA6D96A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ab/>
        <w:t>Решение о признан</w:t>
      </w:r>
      <w:proofErr w:type="gramStart"/>
      <w:r w:rsidRPr="00B76898">
        <w:rPr>
          <w:rFonts w:cs="Calibri"/>
          <w:color w:val="000000" w:themeColor="text1"/>
          <w:lang w:eastAsia="zh-CN"/>
        </w:rPr>
        <w:t>ии ау</w:t>
      </w:r>
      <w:proofErr w:type="gramEnd"/>
      <w:r w:rsidRPr="00B76898">
        <w:rPr>
          <w:rFonts w:cs="Calibri"/>
          <w:color w:val="000000" w:themeColor="text1"/>
          <w:lang w:eastAsia="zh-CN"/>
        </w:rPr>
        <w:t>кциона несостоявшимся оформляется протоколом.</w:t>
      </w:r>
    </w:p>
    <w:p w14:paraId="4AEFA2A8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6</w:t>
      </w:r>
      <w:r w:rsidRPr="00B76898">
        <w:rPr>
          <w:rFonts w:cs="Calibri"/>
          <w:color w:val="000000" w:themeColor="text1"/>
          <w:lang w:eastAsia="zh-CN"/>
        </w:rPr>
        <w:t xml:space="preserve">) 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</w:t>
      </w:r>
      <w:proofErr w:type="gramStart"/>
      <w:r w:rsidRPr="00B76898">
        <w:rPr>
          <w:rFonts w:cs="Calibri"/>
          <w:color w:val="000000" w:themeColor="text1"/>
          <w:lang w:eastAsia="zh-CN"/>
        </w:rPr>
        <w:t>содержащее</w:t>
      </w:r>
      <w:proofErr w:type="gramEnd"/>
      <w:r w:rsidRPr="00B76898">
        <w:rPr>
          <w:rFonts w:cs="Calibri"/>
          <w:color w:val="000000" w:themeColor="text1"/>
          <w:lang w:eastAsia="zh-CN"/>
        </w:rPr>
        <w:t xml:space="preserve"> в том числе информацию о победителе. </w:t>
      </w:r>
    </w:p>
    <w:p w14:paraId="663FD747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color w:val="000000" w:themeColor="text1"/>
          <w:lang w:eastAsia="zh-CN"/>
        </w:rPr>
      </w:pPr>
      <w:r w:rsidRPr="00B76898">
        <w:rPr>
          <w:rFonts w:cs="Calibri"/>
          <w:color w:val="000000" w:themeColor="text1"/>
          <w:lang w:eastAsia="zh-CN"/>
        </w:rPr>
        <w:t>В протоколе о результатах аукциона указывается следующая информация:</w:t>
      </w:r>
    </w:p>
    <w:p w14:paraId="3A32AD3D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1) сведения о месте, дате и времени проведения аукциона;</w:t>
      </w:r>
    </w:p>
    <w:p w14:paraId="452CCCF5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2) предмет аукциона, в том числе сведения о местоположении и площади земельного участка;</w:t>
      </w:r>
    </w:p>
    <w:p w14:paraId="62BFBE00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0E8EE86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3313736E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 xml:space="preserve">5) сведения о последнем </w:t>
      </w:r>
      <w:proofErr w:type="gramStart"/>
      <w:r w:rsidRPr="00B76898">
        <w:rPr>
          <w:color w:val="000000" w:themeColor="text1"/>
          <w:lang w:eastAsia="zh-CN"/>
        </w:rPr>
        <w:t>предложении</w:t>
      </w:r>
      <w:proofErr w:type="gramEnd"/>
      <w:r w:rsidRPr="00B76898">
        <w:rPr>
          <w:color w:val="000000" w:themeColor="text1"/>
          <w:lang w:eastAsia="zh-C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C401A68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09"/>
        <w:jc w:val="both"/>
        <w:rPr>
          <w:color w:val="000000" w:themeColor="text1"/>
          <w:lang w:eastAsia="zh-CN"/>
        </w:rPr>
      </w:pPr>
      <w:r w:rsidRPr="00B76898">
        <w:rPr>
          <w:b/>
          <w:bCs/>
          <w:color w:val="000000" w:themeColor="text1"/>
          <w:lang w:eastAsia="zh-CN"/>
        </w:rPr>
        <w:t>13. Заключение договора аренды земельного участка по результатам аукциона</w:t>
      </w:r>
    </w:p>
    <w:p w14:paraId="1241BA49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rFonts w:cs="Calibri"/>
          <w:bCs/>
          <w:iCs/>
          <w:color w:val="000000" w:themeColor="text1"/>
          <w:lang w:eastAsia="zh-CN"/>
        </w:rPr>
      </w:pPr>
      <w:r w:rsidRPr="00B76898">
        <w:rPr>
          <w:color w:val="000000" w:themeColor="text1"/>
          <w:lang w:eastAsia="zh-CN"/>
        </w:rPr>
        <w:tab/>
        <w:t>1) </w:t>
      </w:r>
      <w:r w:rsidRPr="00B76898">
        <w:rPr>
          <w:rFonts w:cs="Calibri"/>
          <w:bCs/>
          <w:iCs/>
          <w:color w:val="000000" w:themeColor="text1"/>
          <w:lang w:eastAsia="zh-CN"/>
        </w:rPr>
        <w:t>Заключение договора аренды земельного участка с победителем по результатам аукциона осуществляется в установленном законодательством Российской Федерации порядке.</w:t>
      </w:r>
    </w:p>
    <w:p w14:paraId="7E944653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76898">
        <w:rPr>
          <w:rFonts w:cs="Calibri"/>
          <w:bCs/>
          <w:iCs/>
          <w:color w:val="000000" w:themeColor="text1"/>
          <w:lang w:eastAsia="zh-CN"/>
        </w:rPr>
        <w:tab/>
        <w:t>2)</w:t>
      </w:r>
      <w:bookmarkStart w:id="8" w:name="Par0"/>
      <w:bookmarkEnd w:id="8"/>
      <w:r w:rsidRPr="00B76898">
        <w:rPr>
          <w:rFonts w:cs="Calibri"/>
          <w:bCs/>
          <w:iCs/>
          <w:color w:val="000000" w:themeColor="text1"/>
          <w:lang w:eastAsia="zh-CN"/>
        </w:rPr>
        <w:t> </w:t>
      </w:r>
      <w:r w:rsidRPr="00B76898">
        <w:rPr>
          <w:color w:val="000000" w:themeColor="text1"/>
        </w:rPr>
        <w:t xml:space="preserve"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 </w:t>
      </w:r>
      <w:proofErr w:type="gramStart"/>
      <w:r w:rsidRPr="00B76898">
        <w:rPr>
          <w:color w:val="000000" w:themeColor="text1"/>
        </w:rPr>
        <w:t>ранее</w:t>
      </w:r>
      <w:proofErr w:type="gramEnd"/>
      <w:r w:rsidRPr="00B76898">
        <w:rPr>
          <w:color w:val="000000" w:themeColor="text1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195AED1E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proofErr w:type="gramStart"/>
      <w:r w:rsidRPr="00B76898">
        <w:rPr>
          <w:rFonts w:cs="Calibri"/>
          <w:bCs/>
          <w:iCs/>
          <w:color w:val="000000" w:themeColor="text1"/>
          <w:lang w:eastAsia="zh-CN"/>
        </w:rPr>
        <w:t xml:space="preserve">3) </w:t>
      </w:r>
      <w:r w:rsidRPr="00B76898">
        <w:rPr>
          <w:color w:val="000000" w:themeColor="text1"/>
        </w:rPr>
        <w:t xml:space="preserve">Организатор аукциона обязан в течение пяти дней со дня истечения срока, предусмотренного пунктом 2 раздела 13 документации, направить победителю электронного аукциона или иным лицам, с которыми в соответствии с </w:t>
      </w:r>
      <w:hyperlink r:id="rId7" w:history="1">
        <w:r w:rsidRPr="00B76898">
          <w:rPr>
            <w:rStyle w:val="a8"/>
            <w:color w:val="000000" w:themeColor="text1"/>
          </w:rPr>
          <w:t>пунктами 13</w:t>
        </w:r>
      </w:hyperlink>
      <w:r w:rsidRPr="00B76898">
        <w:rPr>
          <w:color w:val="000000" w:themeColor="text1"/>
        </w:rPr>
        <w:t xml:space="preserve">, </w:t>
      </w:r>
      <w:hyperlink r:id="rId8" w:history="1">
        <w:r w:rsidRPr="00B76898">
          <w:rPr>
            <w:rStyle w:val="a8"/>
            <w:color w:val="000000" w:themeColor="text1"/>
          </w:rPr>
          <w:t>14</w:t>
        </w:r>
      </w:hyperlink>
      <w:r w:rsidRPr="00B76898">
        <w:rPr>
          <w:color w:val="000000" w:themeColor="text1"/>
        </w:rPr>
        <w:t xml:space="preserve">, </w:t>
      </w:r>
      <w:hyperlink r:id="rId9" w:history="1">
        <w:r w:rsidRPr="00B76898">
          <w:rPr>
            <w:rStyle w:val="a8"/>
            <w:color w:val="000000" w:themeColor="text1"/>
          </w:rPr>
          <w:t>20</w:t>
        </w:r>
      </w:hyperlink>
      <w:r w:rsidRPr="00B76898">
        <w:rPr>
          <w:color w:val="000000" w:themeColor="text1"/>
        </w:rPr>
        <w:t xml:space="preserve"> и </w:t>
      </w:r>
      <w:hyperlink r:id="rId10" w:history="1">
        <w:r w:rsidRPr="00B76898">
          <w:rPr>
            <w:rStyle w:val="a8"/>
            <w:color w:val="000000" w:themeColor="text1"/>
          </w:rPr>
          <w:t>25 статьи 39.12</w:t>
        </w:r>
      </w:hyperlink>
      <w:r w:rsidRPr="00B76898">
        <w:rPr>
          <w:color w:val="000000" w:themeColor="text1"/>
        </w:rPr>
        <w:t xml:space="preserve"> Земельного Кодекса заключается договор аренды земельного участка, находящегося в государственной или муниципальной собственности, подписанный проект договора аренды земельного участка, находящегося в государственной</w:t>
      </w:r>
      <w:proofErr w:type="gramEnd"/>
      <w:r w:rsidRPr="00B76898">
        <w:rPr>
          <w:color w:val="000000" w:themeColor="text1"/>
        </w:rPr>
        <w:t xml:space="preserve"> или муниципальной собственности.</w:t>
      </w:r>
    </w:p>
    <w:p w14:paraId="50476141" w14:textId="77777777" w:rsidR="00002247" w:rsidRPr="00B76898" w:rsidRDefault="00002247" w:rsidP="00002247">
      <w:pPr>
        <w:keepNext/>
        <w:keepLines/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76898">
        <w:rPr>
          <w:rFonts w:cs="Calibri"/>
          <w:bCs/>
          <w:iCs/>
          <w:color w:val="000000" w:themeColor="text1"/>
          <w:lang w:eastAsia="zh-CN"/>
        </w:rPr>
        <w:t xml:space="preserve">4) </w:t>
      </w:r>
      <w:r w:rsidRPr="00B76898">
        <w:rPr>
          <w:color w:val="000000" w:themeColor="text1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D6ACDC8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color w:val="000000" w:themeColor="text1"/>
          <w:lang w:eastAsia="zh-CN"/>
        </w:rPr>
      </w:pPr>
      <w:proofErr w:type="gramStart"/>
      <w:r w:rsidRPr="00B76898">
        <w:rPr>
          <w:rFonts w:cs="Calibri"/>
          <w:bCs/>
          <w:iCs/>
          <w:color w:val="000000" w:themeColor="text1"/>
          <w:lang w:eastAsia="zh-CN"/>
        </w:rPr>
        <w:t>5) </w:t>
      </w:r>
      <w:r w:rsidRPr="00B76898">
        <w:rPr>
          <w:color w:val="000000" w:themeColor="text1"/>
          <w:lang w:eastAsia="zh-CN"/>
        </w:rPr>
        <w:t xml:space="preserve">Организатор аукциона направляет победителю аукциона или единственному принявшему участие в аукционе его участнику подписанный проект договора аренды земельного участка,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14:paraId="65656352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bCs/>
          <w:iCs/>
          <w:color w:val="000000" w:themeColor="text1"/>
          <w:lang w:eastAsia="zh-CN"/>
        </w:rPr>
        <w:tab/>
        <w:t xml:space="preserve">6) </w:t>
      </w:r>
      <w:r w:rsidRPr="00B76898">
        <w:rPr>
          <w:color w:val="000000" w:themeColor="text1"/>
          <w:lang w:eastAsia="zh-CN"/>
        </w:rPr>
        <w:t>Договор аренды земельного участка должен быть подписан и предоставлен               организатору аукциона в течение 30 (тридцати) дней со дня направления организатором его победителю аукциона, лицу, подавшему единственную заявку на участие в аукционе, заявителю, признанному единственным участником аукциона, или единственному принявшему участие в аукционе участнику.</w:t>
      </w:r>
    </w:p>
    <w:p w14:paraId="7DA02FAE" w14:textId="77777777" w:rsidR="00002247" w:rsidRPr="00B76898" w:rsidRDefault="00002247" w:rsidP="00002247">
      <w:pPr>
        <w:keepNext/>
        <w:keepLines/>
        <w:widowControl w:val="0"/>
        <w:spacing w:line="200" w:lineRule="atLeast"/>
        <w:jc w:val="both"/>
        <w:rPr>
          <w:color w:val="000000" w:themeColor="text1"/>
          <w:lang w:eastAsia="zh-CN"/>
        </w:rPr>
      </w:pPr>
      <w:r w:rsidRPr="00B76898">
        <w:rPr>
          <w:rFonts w:cs="Calibri"/>
          <w:bCs/>
          <w:iCs/>
          <w:color w:val="000000" w:themeColor="text1"/>
          <w:lang w:eastAsia="zh-CN"/>
        </w:rPr>
        <w:tab/>
        <w:t xml:space="preserve">7) </w:t>
      </w:r>
      <w:r w:rsidRPr="00B76898">
        <w:rPr>
          <w:color w:val="000000" w:themeColor="text1"/>
          <w:lang w:eastAsia="zh-CN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521FD3" w14:textId="77777777" w:rsidR="00002247" w:rsidRPr="00B76898" w:rsidRDefault="00002247" w:rsidP="00002247">
      <w:pPr>
        <w:keepNext/>
        <w:keepLines/>
        <w:widowControl w:val="0"/>
        <w:jc w:val="both"/>
        <w:rPr>
          <w:color w:val="000000" w:themeColor="text1"/>
          <w:lang w:eastAsia="zh-CN"/>
        </w:rPr>
      </w:pPr>
      <w:r w:rsidRPr="00B76898">
        <w:rPr>
          <w:rFonts w:cs="Calibri"/>
          <w:bCs/>
          <w:iCs/>
          <w:color w:val="000000" w:themeColor="text1"/>
          <w:lang w:eastAsia="zh-CN"/>
        </w:rPr>
        <w:tab/>
        <w:t xml:space="preserve">8) </w:t>
      </w:r>
      <w:r w:rsidRPr="00B76898">
        <w:rPr>
          <w:color w:val="000000" w:themeColor="text1"/>
          <w:lang w:eastAsia="zh-CN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B76898">
        <w:rPr>
          <w:color w:val="000000" w:themeColor="text1"/>
          <w:lang w:eastAsia="zh-CN"/>
        </w:rPr>
        <w:t>Федерации</w:t>
      </w:r>
      <w:proofErr w:type="gramEnd"/>
      <w:r w:rsidRPr="00B76898">
        <w:rPr>
          <w:color w:val="000000" w:themeColor="text1"/>
          <w:lang w:eastAsia="zh-CN"/>
        </w:rPr>
        <w:t xml:space="preserve"> и </w:t>
      </w:r>
      <w:proofErr w:type="gramStart"/>
      <w:r w:rsidRPr="00B76898">
        <w:rPr>
          <w:color w:val="000000" w:themeColor="text1"/>
          <w:lang w:eastAsia="zh-CN"/>
        </w:rPr>
        <w:t>которые</w:t>
      </w:r>
      <w:proofErr w:type="gramEnd"/>
      <w:r w:rsidRPr="00B76898">
        <w:rPr>
          <w:color w:val="000000" w:themeColor="text1"/>
          <w:lang w:eastAsia="zh-CN"/>
        </w:rPr>
        <w:t xml:space="preserve"> уклонились от их заключения, включаются в реестр недобросовестных участников аукциона.</w:t>
      </w:r>
    </w:p>
    <w:p w14:paraId="3A9B8DA3" w14:textId="77777777" w:rsidR="00002247" w:rsidRPr="00B76898" w:rsidRDefault="00002247" w:rsidP="00002247">
      <w:pPr>
        <w:keepNext/>
        <w:keepLines/>
        <w:widowControl w:val="0"/>
        <w:spacing w:line="200" w:lineRule="atLeast"/>
        <w:ind w:firstLine="720"/>
        <w:jc w:val="both"/>
        <w:rPr>
          <w:rFonts w:cs="Calibri"/>
          <w:bCs/>
          <w:iCs/>
          <w:color w:val="000000" w:themeColor="text1"/>
          <w:lang w:eastAsia="zh-CN"/>
        </w:rPr>
      </w:pPr>
      <w:r w:rsidRPr="00B76898">
        <w:rPr>
          <w:rFonts w:cs="Calibri"/>
          <w:b/>
          <w:bCs/>
          <w:iCs/>
          <w:color w:val="000000" w:themeColor="text1"/>
          <w:lang w:eastAsia="zh-CN"/>
        </w:rPr>
        <w:t>14. Заключительные положения</w:t>
      </w:r>
    </w:p>
    <w:p w14:paraId="7C957197" w14:textId="77777777" w:rsidR="00002247" w:rsidRPr="00B76898" w:rsidRDefault="00002247" w:rsidP="00002247">
      <w:pPr>
        <w:keepNext/>
        <w:keepLines/>
        <w:widowControl w:val="0"/>
        <w:spacing w:line="100" w:lineRule="atLeast"/>
        <w:ind w:firstLine="528"/>
        <w:jc w:val="both"/>
        <w:rPr>
          <w:bCs/>
          <w:color w:val="000000" w:themeColor="text1"/>
          <w:kern w:val="2"/>
          <w:lang w:eastAsia="en-US"/>
        </w:rPr>
      </w:pPr>
      <w:r w:rsidRPr="00B76898">
        <w:rPr>
          <w:bCs/>
          <w:color w:val="000000" w:themeColor="text1"/>
          <w:kern w:val="2"/>
          <w:lang w:eastAsia="en-US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РФ.</w:t>
      </w:r>
    </w:p>
    <w:p w14:paraId="0C33A3B9" w14:textId="77777777" w:rsidR="00002247" w:rsidRPr="00B76898" w:rsidRDefault="00002247" w:rsidP="00002247">
      <w:pPr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br w:type="page"/>
      </w:r>
    </w:p>
    <w:p w14:paraId="341C990B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4828149C" w14:textId="77777777" w:rsidR="00002247" w:rsidRPr="00B76898" w:rsidRDefault="00002247" w:rsidP="00002247">
      <w:pPr>
        <w:ind w:left="5103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Приложение 1</w:t>
      </w:r>
    </w:p>
    <w:p w14:paraId="44AB87CD" w14:textId="77777777" w:rsidR="00002247" w:rsidRPr="00B76898" w:rsidRDefault="00002247" w:rsidP="00002247">
      <w:pPr>
        <w:ind w:left="5103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к Документации об аукционе</w:t>
      </w:r>
    </w:p>
    <w:p w14:paraId="0385A93B" w14:textId="77777777" w:rsidR="00002247" w:rsidRPr="00B76898" w:rsidRDefault="00002247" w:rsidP="00002247">
      <w:pPr>
        <w:jc w:val="both"/>
        <w:rPr>
          <w:color w:val="000000" w:themeColor="text1"/>
          <w:sz w:val="28"/>
          <w:szCs w:val="28"/>
        </w:rPr>
      </w:pPr>
    </w:p>
    <w:p w14:paraId="39B9E32C" w14:textId="77777777" w:rsidR="00002247" w:rsidRPr="00B76898" w:rsidRDefault="00002247" w:rsidP="00002247">
      <w:pPr>
        <w:jc w:val="center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ЗАЯВКА НА УЧАСТИЕ В АУКЦИОНЕ</w:t>
      </w:r>
    </w:p>
    <w:p w14:paraId="2B4CE54E" w14:textId="77777777" w:rsidR="00002247" w:rsidRPr="00B76898" w:rsidRDefault="00002247" w:rsidP="00002247">
      <w:pPr>
        <w:jc w:val="center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В ЭЛЕКТРОННОЙ ФОРМЕ</w:t>
      </w:r>
    </w:p>
    <w:p w14:paraId="40059E67" w14:textId="77777777" w:rsidR="00002247" w:rsidRPr="00B76898" w:rsidRDefault="00002247" w:rsidP="00002247">
      <w:pPr>
        <w:jc w:val="both"/>
        <w:rPr>
          <w:color w:val="000000" w:themeColor="text1"/>
          <w:sz w:val="28"/>
          <w:szCs w:val="28"/>
        </w:rPr>
      </w:pPr>
    </w:p>
    <w:p w14:paraId="329AB0AF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>В Аукционную комиссию</w:t>
      </w:r>
    </w:p>
    <w:tbl>
      <w:tblPr>
        <w:tblStyle w:val="a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"/>
        <w:gridCol w:w="21"/>
        <w:gridCol w:w="688"/>
        <w:gridCol w:w="126"/>
        <w:gridCol w:w="16"/>
        <w:gridCol w:w="850"/>
        <w:gridCol w:w="61"/>
        <w:gridCol w:w="365"/>
        <w:gridCol w:w="23"/>
        <w:gridCol w:w="969"/>
        <w:gridCol w:w="142"/>
        <w:gridCol w:w="41"/>
        <w:gridCol w:w="667"/>
        <w:gridCol w:w="851"/>
        <w:gridCol w:w="1528"/>
      </w:tblGrid>
      <w:tr w:rsidR="00002247" w:rsidRPr="00B76898" w14:paraId="6450ED97" w14:textId="77777777" w:rsidTr="00102FBD">
        <w:tc>
          <w:tcPr>
            <w:tcW w:w="9858" w:type="dxa"/>
            <w:gridSpan w:val="17"/>
          </w:tcPr>
          <w:p w14:paraId="7378E630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Заявитель</w:t>
            </w:r>
            <w:r w:rsidRPr="00B76898">
              <w:rPr>
                <w:color w:val="000000" w:themeColor="text1"/>
              </w:rPr>
              <w:t xml:space="preserve">: </w:t>
            </w:r>
          </w:p>
          <w:p w14:paraId="0023BD9F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76898">
              <w:rPr>
                <w:color w:val="000000" w:themeColor="text1"/>
                <w:sz w:val="20"/>
                <w:szCs w:val="20"/>
              </w:rPr>
              <w:t xml:space="preserve">(Ф.И.О. гражданина, индивидуального предпринимателя, наименование </w:t>
            </w:r>
            <w:proofErr w:type="gramEnd"/>
          </w:p>
          <w:p w14:paraId="762E2BBD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юридического лица с указанием организационно-правовой формы)</w:t>
            </w:r>
          </w:p>
        </w:tc>
      </w:tr>
      <w:tr w:rsidR="00002247" w:rsidRPr="00B76898" w14:paraId="7945E205" w14:textId="77777777" w:rsidTr="00102FBD">
        <w:tc>
          <w:tcPr>
            <w:tcW w:w="9858" w:type="dxa"/>
            <w:gridSpan w:val="17"/>
          </w:tcPr>
          <w:p w14:paraId="0FB7B2B8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в лице: </w:t>
            </w:r>
          </w:p>
          <w:p w14:paraId="154FEFCC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76898">
              <w:rPr>
                <w:color w:val="000000" w:themeColor="text1"/>
                <w:sz w:val="20"/>
                <w:szCs w:val="20"/>
              </w:rPr>
              <w:t xml:space="preserve">(Ф.И.О. руководителя юридического лица или уполномоченного лица, </w:t>
            </w:r>
            <w:proofErr w:type="gramEnd"/>
          </w:p>
          <w:p w14:paraId="36AF2C5E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лица действующего на основании доверенности)</w:t>
            </w:r>
          </w:p>
        </w:tc>
      </w:tr>
      <w:tr w:rsidR="00002247" w:rsidRPr="00B76898" w14:paraId="7BCCB471" w14:textId="77777777" w:rsidTr="00102FBD">
        <w:tc>
          <w:tcPr>
            <w:tcW w:w="9858" w:type="dxa"/>
            <w:gridSpan w:val="17"/>
          </w:tcPr>
          <w:p w14:paraId="08FCCBC9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действующего на основании</w:t>
            </w:r>
            <w:proofErr w:type="gramStart"/>
            <w:r w:rsidRPr="00B76898">
              <w:rPr>
                <w:color w:val="000000" w:themeColor="text1"/>
                <w:vertAlign w:val="superscript"/>
              </w:rPr>
              <w:t>1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  <w:p w14:paraId="65229C22" w14:textId="77777777" w:rsidR="00002247" w:rsidRPr="00B76898" w:rsidRDefault="00002247" w:rsidP="00102F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(Устав, Положение, Соглашение, Доверенности и т.д.)</w:t>
            </w:r>
          </w:p>
        </w:tc>
      </w:tr>
      <w:tr w:rsidR="00002247" w:rsidRPr="00B76898" w14:paraId="647E3641" w14:textId="77777777" w:rsidTr="00102FBD">
        <w:tc>
          <w:tcPr>
            <w:tcW w:w="3510" w:type="dxa"/>
            <w:gridSpan w:val="3"/>
          </w:tcPr>
          <w:p w14:paraId="7733490F" w14:textId="77777777" w:rsidR="00002247" w:rsidRPr="00B76898" w:rsidRDefault="00002247" w:rsidP="00102FBD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Паспортные данные Заявителя:</w:t>
            </w:r>
          </w:p>
        </w:tc>
        <w:tc>
          <w:tcPr>
            <w:tcW w:w="851" w:type="dxa"/>
            <w:gridSpan w:val="4"/>
          </w:tcPr>
          <w:p w14:paraId="0586C7F4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серия</w:t>
            </w:r>
          </w:p>
        </w:tc>
        <w:tc>
          <w:tcPr>
            <w:tcW w:w="850" w:type="dxa"/>
          </w:tcPr>
          <w:p w14:paraId="1EB186BA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</w:tcPr>
          <w:p w14:paraId="1B8A520F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№</w:t>
            </w:r>
          </w:p>
        </w:tc>
        <w:tc>
          <w:tcPr>
            <w:tcW w:w="1134" w:type="dxa"/>
            <w:gridSpan w:val="3"/>
          </w:tcPr>
          <w:p w14:paraId="247ABDAD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13CB607B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Дата выдачи</w:t>
            </w:r>
          </w:p>
        </w:tc>
        <w:tc>
          <w:tcPr>
            <w:tcW w:w="1528" w:type="dxa"/>
          </w:tcPr>
          <w:p w14:paraId="7C40FEDC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002247" w:rsidRPr="00B76898" w14:paraId="2FD54539" w14:textId="77777777" w:rsidTr="00102FBD">
        <w:tc>
          <w:tcPr>
            <w:tcW w:w="9858" w:type="dxa"/>
            <w:gridSpan w:val="17"/>
          </w:tcPr>
          <w:p w14:paraId="58F45106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кем </w:t>
            </w:r>
            <w:proofErr w:type="gramStart"/>
            <w:r w:rsidRPr="00B76898">
              <w:rPr>
                <w:color w:val="000000" w:themeColor="text1"/>
              </w:rPr>
              <w:t>выдан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002247" w:rsidRPr="00B76898" w14:paraId="1904317D" w14:textId="77777777" w:rsidTr="00102FBD">
        <w:tc>
          <w:tcPr>
            <w:tcW w:w="9858" w:type="dxa"/>
            <w:gridSpan w:val="17"/>
          </w:tcPr>
          <w:p w14:paraId="23CD60B8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Адрес: </w:t>
            </w:r>
          </w:p>
        </w:tc>
      </w:tr>
      <w:tr w:rsidR="00002247" w:rsidRPr="00B76898" w14:paraId="6A8ACEF7" w14:textId="77777777" w:rsidTr="00102FBD">
        <w:tc>
          <w:tcPr>
            <w:tcW w:w="9858" w:type="dxa"/>
            <w:gridSpan w:val="17"/>
          </w:tcPr>
          <w:p w14:paraId="50EB3631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Контактный телефон: </w:t>
            </w:r>
          </w:p>
        </w:tc>
      </w:tr>
      <w:tr w:rsidR="00002247" w:rsidRPr="00B76898" w14:paraId="36FFEFA0" w14:textId="77777777" w:rsidTr="00102FBD">
        <w:tc>
          <w:tcPr>
            <w:tcW w:w="9858" w:type="dxa"/>
            <w:gridSpan w:val="17"/>
          </w:tcPr>
          <w:p w14:paraId="6A32B969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ОГРНИП: </w:t>
            </w:r>
          </w:p>
        </w:tc>
      </w:tr>
      <w:tr w:rsidR="00002247" w:rsidRPr="00B76898" w14:paraId="0780E77B" w14:textId="77777777" w:rsidTr="00102FBD">
        <w:tc>
          <w:tcPr>
            <w:tcW w:w="817" w:type="dxa"/>
          </w:tcPr>
          <w:p w14:paraId="139897FB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ИНН:</w:t>
            </w:r>
          </w:p>
        </w:tc>
        <w:tc>
          <w:tcPr>
            <w:tcW w:w="2552" w:type="dxa"/>
          </w:tcPr>
          <w:p w14:paraId="600B3D44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14:paraId="2A3A45AD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КПП:</w:t>
            </w:r>
          </w:p>
        </w:tc>
        <w:tc>
          <w:tcPr>
            <w:tcW w:w="2410" w:type="dxa"/>
            <w:gridSpan w:val="7"/>
          </w:tcPr>
          <w:p w14:paraId="188FCDE0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14:paraId="5FD9BD8D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ОГРН</w:t>
            </w:r>
          </w:p>
        </w:tc>
        <w:tc>
          <w:tcPr>
            <w:tcW w:w="2379" w:type="dxa"/>
            <w:gridSpan w:val="2"/>
          </w:tcPr>
          <w:p w14:paraId="3F49A663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002247" w:rsidRPr="00B76898" w14:paraId="7A37A632" w14:textId="77777777" w:rsidTr="00102FBD">
        <w:tc>
          <w:tcPr>
            <w:tcW w:w="9858" w:type="dxa"/>
            <w:gridSpan w:val="17"/>
          </w:tcPr>
          <w:p w14:paraId="773D000B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Представитель заявителя</w:t>
            </w:r>
            <w:proofErr w:type="gramStart"/>
            <w:r w:rsidRPr="00B76898">
              <w:rPr>
                <w:b/>
                <w:color w:val="000000" w:themeColor="text1"/>
                <w:vertAlign w:val="superscript"/>
              </w:rPr>
              <w:t>2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002247" w:rsidRPr="00B76898" w14:paraId="623A08D9" w14:textId="77777777" w:rsidTr="00102FBD">
        <w:tc>
          <w:tcPr>
            <w:tcW w:w="3531" w:type="dxa"/>
            <w:gridSpan w:val="4"/>
          </w:tcPr>
          <w:p w14:paraId="43EFC446" w14:textId="77777777" w:rsidR="00002247" w:rsidRPr="00B76898" w:rsidRDefault="00002247" w:rsidP="00102FBD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Паспортные данные Заявителя:</w:t>
            </w:r>
          </w:p>
        </w:tc>
        <w:tc>
          <w:tcPr>
            <w:tcW w:w="814" w:type="dxa"/>
            <w:gridSpan w:val="2"/>
          </w:tcPr>
          <w:p w14:paraId="604991DC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серия</w:t>
            </w:r>
          </w:p>
        </w:tc>
        <w:tc>
          <w:tcPr>
            <w:tcW w:w="927" w:type="dxa"/>
            <w:gridSpan w:val="3"/>
          </w:tcPr>
          <w:p w14:paraId="016D9C5D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388" w:type="dxa"/>
            <w:gridSpan w:val="2"/>
          </w:tcPr>
          <w:p w14:paraId="65143D6D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№</w:t>
            </w:r>
          </w:p>
        </w:tc>
        <w:tc>
          <w:tcPr>
            <w:tcW w:w="1152" w:type="dxa"/>
            <w:gridSpan w:val="3"/>
          </w:tcPr>
          <w:p w14:paraId="54856DCB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518" w:type="dxa"/>
            <w:gridSpan w:val="2"/>
          </w:tcPr>
          <w:p w14:paraId="1DD1D8F8" w14:textId="77777777" w:rsidR="00002247" w:rsidRPr="00B76898" w:rsidRDefault="00002247" w:rsidP="00102FBD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Дата выдачи</w:t>
            </w:r>
          </w:p>
        </w:tc>
        <w:tc>
          <w:tcPr>
            <w:tcW w:w="1528" w:type="dxa"/>
          </w:tcPr>
          <w:p w14:paraId="167D5BDE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002247" w:rsidRPr="00B76898" w14:paraId="25DA487C" w14:textId="77777777" w:rsidTr="00102FBD">
        <w:tc>
          <w:tcPr>
            <w:tcW w:w="9858" w:type="dxa"/>
            <w:gridSpan w:val="17"/>
          </w:tcPr>
          <w:p w14:paraId="67724552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кем </w:t>
            </w:r>
            <w:proofErr w:type="gramStart"/>
            <w:r w:rsidRPr="00B76898">
              <w:rPr>
                <w:color w:val="000000" w:themeColor="text1"/>
              </w:rPr>
              <w:t>выдан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002247" w:rsidRPr="00B76898" w14:paraId="37055950" w14:textId="77777777" w:rsidTr="00102FBD">
        <w:tc>
          <w:tcPr>
            <w:tcW w:w="9858" w:type="dxa"/>
            <w:gridSpan w:val="17"/>
          </w:tcPr>
          <w:p w14:paraId="421B93E4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Адрес: </w:t>
            </w:r>
          </w:p>
        </w:tc>
      </w:tr>
      <w:tr w:rsidR="00002247" w:rsidRPr="00B76898" w14:paraId="2BC4FDED" w14:textId="77777777" w:rsidTr="00102FBD">
        <w:tc>
          <w:tcPr>
            <w:tcW w:w="9858" w:type="dxa"/>
            <w:gridSpan w:val="17"/>
          </w:tcPr>
          <w:p w14:paraId="6340107A" w14:textId="77777777" w:rsidR="00002247" w:rsidRPr="00B76898" w:rsidRDefault="00002247" w:rsidP="00102FBD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Контактный телефон: </w:t>
            </w:r>
          </w:p>
        </w:tc>
      </w:tr>
    </w:tbl>
    <w:p w14:paraId="3F4E2C43" w14:textId="77777777" w:rsidR="00002247" w:rsidRPr="00B76898" w:rsidRDefault="00002247" w:rsidP="00002247">
      <w:pPr>
        <w:jc w:val="both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принял решение об участии в аукционе в электронной форме, и обязуется обеспечить поступление задатка в размере _______________________________________________ руб. ______________________________________________________________ (сумма прописью), в сроки и в порядке, установленные в Извещении о проведен</w:t>
      </w:r>
      <w:proofErr w:type="gramStart"/>
      <w:r w:rsidRPr="00B76898">
        <w:rPr>
          <w:b/>
          <w:color w:val="000000" w:themeColor="text1"/>
        </w:rPr>
        <w:t>ии ау</w:t>
      </w:r>
      <w:proofErr w:type="gramEnd"/>
      <w:r w:rsidRPr="00B76898">
        <w:rPr>
          <w:b/>
          <w:color w:val="000000" w:themeColor="text1"/>
        </w:rPr>
        <w:t>кциона в электронной форме, и в соответствии с Регламентом Оператора электронной площадки.</w:t>
      </w:r>
    </w:p>
    <w:p w14:paraId="3504E4E6" w14:textId="77777777" w:rsidR="00002247" w:rsidRPr="00B76898" w:rsidRDefault="00002247" w:rsidP="00002247">
      <w:pPr>
        <w:jc w:val="both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Принимая решение об участии в аукционе</w:t>
      </w:r>
      <w:r w:rsidRPr="00B76898">
        <w:rPr>
          <w:color w:val="000000" w:themeColor="text1"/>
        </w:rPr>
        <w:t xml:space="preserve"> </w:t>
      </w:r>
      <w:r w:rsidRPr="00B76898">
        <w:rPr>
          <w:b/>
          <w:color w:val="000000" w:themeColor="text1"/>
        </w:rPr>
        <w:t>в электронной форме по лоту №_________________________________________________, заявитель обязуется:</w:t>
      </w:r>
    </w:p>
    <w:p w14:paraId="17CE2E3D" w14:textId="77777777" w:rsidR="00002247" w:rsidRPr="00B76898" w:rsidRDefault="00002247" w:rsidP="00002247">
      <w:pPr>
        <w:ind w:left="2124"/>
        <w:rPr>
          <w:color w:val="000000" w:themeColor="text1"/>
          <w:sz w:val="20"/>
          <w:szCs w:val="20"/>
        </w:rPr>
      </w:pPr>
      <w:r w:rsidRPr="00B76898">
        <w:rPr>
          <w:color w:val="000000" w:themeColor="text1"/>
          <w:sz w:val="20"/>
          <w:szCs w:val="20"/>
        </w:rPr>
        <w:t>(указание Лота, наименование имущества)</w:t>
      </w:r>
    </w:p>
    <w:p w14:paraId="5BD0961A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1.1. Соблюдать условия и порядок проведения аукциона в электронной форме, содержащиеся в Извещении о проведен</w:t>
      </w:r>
      <w:proofErr w:type="gramStart"/>
      <w:r w:rsidRPr="00B76898">
        <w:rPr>
          <w:color w:val="000000" w:themeColor="text1"/>
        </w:rPr>
        <w:t>ии ау</w:t>
      </w:r>
      <w:proofErr w:type="gramEnd"/>
      <w:r w:rsidRPr="00B76898">
        <w:rPr>
          <w:color w:val="000000" w:themeColor="text1"/>
        </w:rPr>
        <w:t>кциона в электронной форме и Регламенте Оператора электронной площадки</w:t>
      </w:r>
      <w:r w:rsidRPr="00B76898">
        <w:rPr>
          <w:color w:val="000000" w:themeColor="text1"/>
          <w:vertAlign w:val="superscript"/>
        </w:rPr>
        <w:t>3</w:t>
      </w:r>
      <w:r w:rsidRPr="00B76898">
        <w:rPr>
          <w:color w:val="000000" w:themeColor="text1"/>
        </w:rPr>
        <w:t>.</w:t>
      </w:r>
    </w:p>
    <w:p w14:paraId="6C1B4945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1.2. В случае признания Победителем аукциона в электронной форме, заключить договор с Арендодателем в соответствии с порядком, сроками и требованиями, установленными Документацией об аукционе в электронной форме и договором.</w:t>
      </w:r>
    </w:p>
    <w:p w14:paraId="6DD6D67F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2. Заявитель согласен и принимает все условия, требования, положения Документации об аукционе в электронной форме, проекта договора и Регламента Оператора электронной площадки, и они ему понятны. Заявителю известны сведения о муниципальном имуществе, Заявитель надлежащим образом ознакомлен с реальным состоянием муниципального имущества и не имеет претензий к ним.</w:t>
      </w:r>
    </w:p>
    <w:p w14:paraId="65EFBED8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Документацией об аукционе в электронной форме.</w:t>
      </w:r>
    </w:p>
    <w:p w14:paraId="39795649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4. Ответственность за достоверность представленных документов и информации несет Заявитель.</w:t>
      </w:r>
    </w:p>
    <w:p w14:paraId="7EF004FC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76898">
        <w:rPr>
          <w:color w:val="000000" w:themeColor="text1"/>
        </w:rPr>
        <w:t>дств в к</w:t>
      </w:r>
      <w:proofErr w:type="gramEnd"/>
      <w:r w:rsidRPr="00B76898">
        <w:rPr>
          <w:color w:val="000000" w:themeColor="text1"/>
        </w:rPr>
        <w:t>ачестве задатка, и они ему понятны.</w:t>
      </w:r>
    </w:p>
    <w:p w14:paraId="58FC28EA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6. </w:t>
      </w:r>
      <w:proofErr w:type="gramStart"/>
      <w:r w:rsidRPr="00B76898">
        <w:rPr>
          <w:color w:val="000000" w:themeColor="text1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B76898">
        <w:rPr>
          <w:color w:val="000000" w:themeColor="text1"/>
          <w:vertAlign w:val="superscript"/>
        </w:rPr>
        <w:t>2</w:t>
      </w:r>
      <w:r w:rsidRPr="00B76898">
        <w:rPr>
          <w:color w:val="000000" w:themeColor="text1"/>
        </w:rPr>
        <w:t>.</w:t>
      </w:r>
      <w:proofErr w:type="gramEnd"/>
    </w:p>
    <w:p w14:paraId="5CBA6C1A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7. Заявитель осведомлен и согласен с тем, что Арендодатель/Организатор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 в электронной форме, а также приостановлением процедуры проведения аукциона в электронной форме. </w:t>
      </w:r>
      <w:proofErr w:type="gramStart"/>
      <w:r w:rsidRPr="00B76898">
        <w:rPr>
          <w:color w:val="000000" w:themeColor="text1"/>
        </w:rPr>
        <w:t>При этом Заявитель считается уведомленным об отмене аукциона в электронной форме, внесении изменений в Документацию об аукционе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proofErr w:type="gramEnd"/>
      <w:r w:rsidRPr="00B76898">
        <w:rPr>
          <w:color w:val="000000" w:themeColor="text1"/>
        </w:rPr>
        <w:t xml:space="preserve"> и </w:t>
      </w:r>
      <w:proofErr w:type="gramStart"/>
      <w:r w:rsidRPr="00B76898">
        <w:rPr>
          <w:color w:val="000000" w:themeColor="text1"/>
        </w:rPr>
        <w:t>сайте</w:t>
      </w:r>
      <w:proofErr w:type="gramEnd"/>
      <w:r w:rsidRPr="00B76898">
        <w:rPr>
          <w:color w:val="000000" w:themeColor="text1"/>
        </w:rPr>
        <w:t xml:space="preserve"> Оператора электронной площадки.</w:t>
      </w:r>
    </w:p>
    <w:p w14:paraId="76D20C24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8. </w:t>
      </w:r>
      <w:proofErr w:type="gramStart"/>
      <w:r w:rsidRPr="00B76898">
        <w:rPr>
          <w:color w:val="000000" w:themeColor="text1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B76898">
        <w:rPr>
          <w:color w:val="000000" w:themeColor="text1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7328B417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7B91CFA9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23D88999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Подпись заявителя </w:t>
      </w:r>
    </w:p>
    <w:p w14:paraId="45236828" w14:textId="408391FF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>(его полномочного представителя)_______________ Дата «_____» ________________202</w:t>
      </w:r>
      <w:r w:rsidR="00145F08">
        <w:rPr>
          <w:color w:val="000000" w:themeColor="text1"/>
        </w:rPr>
        <w:t>4</w:t>
      </w:r>
      <w:r w:rsidRPr="00B76898">
        <w:rPr>
          <w:color w:val="000000" w:themeColor="text1"/>
        </w:rPr>
        <w:t>г.</w:t>
      </w:r>
    </w:p>
    <w:p w14:paraId="7A5F9B7F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40DD5697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064FB7A6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3B451826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64BC3029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2290843D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1D2DEEDB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0631011B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21042F78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89DCD16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18D18B34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9D604EF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628823C2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1BD0A8A3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2EE242EB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92DF2B6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32C4F294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489AF606" w14:textId="77777777" w:rsidR="00002247" w:rsidRPr="00B76898" w:rsidRDefault="00002247" w:rsidP="00002247">
      <w:pPr>
        <w:jc w:val="right"/>
        <w:rPr>
          <w:color w:val="000000" w:themeColor="text1"/>
        </w:rPr>
      </w:pPr>
    </w:p>
    <w:p w14:paraId="7BDD3159" w14:textId="77777777" w:rsidR="00002247" w:rsidRPr="00B76898" w:rsidRDefault="00002247" w:rsidP="00002247">
      <w:pPr>
        <w:jc w:val="right"/>
        <w:rPr>
          <w:color w:val="000000" w:themeColor="text1"/>
        </w:rPr>
      </w:pPr>
      <w:bookmarkStart w:id="9" w:name="_Hlk127372698"/>
      <w:bookmarkStart w:id="10" w:name="_Hlk133334223"/>
      <w:r w:rsidRPr="00B76898">
        <w:rPr>
          <w:color w:val="000000" w:themeColor="text1"/>
        </w:rPr>
        <w:t>Приложение №2</w:t>
      </w:r>
    </w:p>
    <w:p w14:paraId="6FBB161F" w14:textId="77777777" w:rsidR="00002247" w:rsidRPr="00B76898" w:rsidRDefault="00002247" w:rsidP="00002247">
      <w:pPr>
        <w:jc w:val="right"/>
        <w:rPr>
          <w:color w:val="000000" w:themeColor="text1"/>
        </w:rPr>
      </w:pPr>
      <w:r w:rsidRPr="00B76898">
        <w:rPr>
          <w:color w:val="000000" w:themeColor="text1"/>
        </w:rPr>
        <w:t>к Документации об аукционе</w:t>
      </w:r>
    </w:p>
    <w:p w14:paraId="774C8796" w14:textId="77777777" w:rsidR="00002247" w:rsidRPr="00B76898" w:rsidRDefault="00002247" w:rsidP="00002247">
      <w:pPr>
        <w:rPr>
          <w:b/>
          <w:color w:val="000000" w:themeColor="text1"/>
          <w:sz w:val="16"/>
          <w:szCs w:val="16"/>
        </w:rPr>
      </w:pPr>
    </w:p>
    <w:p w14:paraId="4DFA8E16" w14:textId="77777777" w:rsidR="00002247" w:rsidRPr="00B76898" w:rsidRDefault="00002247" w:rsidP="00002247">
      <w:pPr>
        <w:jc w:val="right"/>
        <w:rPr>
          <w:b/>
          <w:caps/>
          <w:color w:val="000000" w:themeColor="text1"/>
        </w:rPr>
      </w:pPr>
      <w:r w:rsidRPr="00B76898">
        <w:rPr>
          <w:b/>
          <w:caps/>
          <w:color w:val="000000" w:themeColor="text1"/>
        </w:rPr>
        <w:t xml:space="preserve">Проект </w:t>
      </w:r>
    </w:p>
    <w:p w14:paraId="2029C0EE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 </w:t>
      </w:r>
    </w:p>
    <w:p w14:paraId="7CDB2341" w14:textId="77777777" w:rsidR="00002247" w:rsidRPr="00B76898" w:rsidRDefault="00002247" w:rsidP="00002247">
      <w:pPr>
        <w:pStyle w:val="ab"/>
        <w:rPr>
          <w:b/>
          <w:caps/>
          <w:color w:val="000000" w:themeColor="text1"/>
          <w:szCs w:val="24"/>
        </w:rPr>
      </w:pPr>
      <w:r w:rsidRPr="00B76898">
        <w:rPr>
          <w:b/>
          <w:caps/>
          <w:color w:val="000000" w:themeColor="text1"/>
          <w:szCs w:val="24"/>
        </w:rPr>
        <w:t>Договор аренды № ________</w:t>
      </w:r>
    </w:p>
    <w:p w14:paraId="7DE468AC" w14:textId="77777777" w:rsidR="00002247" w:rsidRPr="00B76898" w:rsidRDefault="00002247" w:rsidP="00002247">
      <w:pPr>
        <w:pStyle w:val="ab"/>
        <w:rPr>
          <w:color w:val="000000" w:themeColor="text1"/>
          <w:szCs w:val="24"/>
        </w:rPr>
      </w:pPr>
      <w:r w:rsidRPr="00B76898">
        <w:rPr>
          <w:color w:val="000000" w:themeColor="text1"/>
          <w:szCs w:val="24"/>
        </w:rPr>
        <w:t xml:space="preserve"> земельного участка, государственная собственность на который не разграничена</w:t>
      </w:r>
    </w:p>
    <w:p w14:paraId="3E909CA0" w14:textId="77777777" w:rsidR="00002247" w:rsidRPr="00B76898" w:rsidRDefault="00002247" w:rsidP="00002247">
      <w:pPr>
        <w:pStyle w:val="ab"/>
        <w:ind w:firstLine="0"/>
        <w:jc w:val="left"/>
        <w:rPr>
          <w:color w:val="000000" w:themeColor="text1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872"/>
        <w:gridCol w:w="4500"/>
      </w:tblGrid>
      <w:tr w:rsidR="00002247" w:rsidRPr="00B76898" w14:paraId="5FEA6738" w14:textId="77777777" w:rsidTr="00102FBD">
        <w:tc>
          <w:tcPr>
            <w:tcW w:w="3936" w:type="dxa"/>
            <w:hideMark/>
          </w:tcPr>
          <w:p w14:paraId="4CD56FA1" w14:textId="77777777" w:rsidR="00002247" w:rsidRPr="00B76898" w:rsidRDefault="00002247" w:rsidP="00102FBD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г. Суджа Курской области</w:t>
            </w:r>
          </w:p>
        </w:tc>
        <w:tc>
          <w:tcPr>
            <w:tcW w:w="1872" w:type="dxa"/>
            <w:hideMark/>
          </w:tcPr>
          <w:p w14:paraId="33285499" w14:textId="77777777" w:rsidR="00002247" w:rsidRPr="00B76898" w:rsidRDefault="00002247" w:rsidP="00102FBD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    </w:t>
            </w:r>
          </w:p>
        </w:tc>
        <w:tc>
          <w:tcPr>
            <w:tcW w:w="4500" w:type="dxa"/>
            <w:hideMark/>
          </w:tcPr>
          <w:p w14:paraId="2D4234A5" w14:textId="09D8BDD3" w:rsidR="00002247" w:rsidRPr="00B76898" w:rsidRDefault="00002247" w:rsidP="00145F08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     «____»_________________202</w:t>
            </w:r>
            <w:r w:rsidR="00145F08">
              <w:rPr>
                <w:color w:val="000000" w:themeColor="text1"/>
              </w:rPr>
              <w:t>4</w:t>
            </w:r>
            <w:r w:rsidRPr="00B76898">
              <w:rPr>
                <w:color w:val="000000" w:themeColor="text1"/>
              </w:rPr>
              <w:t>г.</w:t>
            </w:r>
          </w:p>
        </w:tc>
      </w:tr>
    </w:tbl>
    <w:p w14:paraId="3E86C1E9" w14:textId="71391BA8" w:rsidR="00002247" w:rsidRPr="00B76898" w:rsidRDefault="00002247" w:rsidP="00002247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основании протокола ____________________________ № ___ от ___________ г на право заключения договоров аренды земельных участков, государственная собственность на которые не разграничена, Администрация </w:t>
      </w:r>
      <w:r w:rsidR="00C642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города Суджи </w:t>
      </w:r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Суджанского района Курской области от имени муниципального </w:t>
      </w:r>
      <w:r w:rsidR="00C642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образования</w:t>
      </w:r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C642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 Суджа</w:t>
      </w:r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Курской области в лице Главы </w:t>
      </w:r>
      <w:r w:rsidR="00C642C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города Суджи</w:t>
      </w:r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143E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Слащева Виталия Владимировича</w:t>
      </w:r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действующего на основании Устава, именуемая в дальнейшем  «Арендодатель», и _________________в лице ________________________, действующего на основании _________________, именуемое в дальнейшем «Арендатор»,  и</w:t>
      </w:r>
      <w:proofErr w:type="gramEnd"/>
      <w:r w:rsidRPr="00B768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14:paraId="52C9D711" w14:textId="77777777" w:rsidR="00002247" w:rsidRPr="00B76898" w:rsidRDefault="00002247" w:rsidP="00002247">
      <w:pPr>
        <w:numPr>
          <w:ilvl w:val="0"/>
          <w:numId w:val="12"/>
        </w:numPr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Предмет Договора</w:t>
      </w:r>
    </w:p>
    <w:p w14:paraId="244C95B2" w14:textId="77777777" w:rsidR="00002247" w:rsidRPr="00B76898" w:rsidRDefault="00002247" w:rsidP="00002247">
      <w:pPr>
        <w:ind w:left="720"/>
        <w:rPr>
          <w:b/>
          <w:color w:val="000000" w:themeColor="text1"/>
        </w:rPr>
      </w:pPr>
    </w:p>
    <w:p w14:paraId="2917A46F" w14:textId="38565315" w:rsidR="00002247" w:rsidRPr="00B76898" w:rsidRDefault="00002247" w:rsidP="00002247">
      <w:pPr>
        <w:pStyle w:val="a6"/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 xml:space="preserve">1.1. Арендодатель предоставляет, а Арендатор принимает в аренду  земельный участок </w:t>
      </w:r>
      <w:r w:rsidR="00277F75" w:rsidRPr="00857B04">
        <w:rPr>
          <w:color w:val="000000" w:themeColor="text1"/>
          <w:kern w:val="2"/>
        </w:rPr>
        <w:t xml:space="preserve">государственная </w:t>
      </w:r>
      <w:proofErr w:type="gramStart"/>
      <w:r w:rsidR="00277F75" w:rsidRPr="00857B04">
        <w:rPr>
          <w:color w:val="000000" w:themeColor="text1"/>
          <w:kern w:val="2"/>
        </w:rPr>
        <w:t>собственность</w:t>
      </w:r>
      <w:proofErr w:type="gramEnd"/>
      <w:r w:rsidR="00277F75" w:rsidRPr="00857B04">
        <w:rPr>
          <w:color w:val="000000" w:themeColor="text1"/>
          <w:kern w:val="2"/>
        </w:rPr>
        <w:t xml:space="preserve"> на который не разграничена,</w:t>
      </w:r>
      <w:r w:rsidR="00277F75">
        <w:rPr>
          <w:color w:val="000000" w:themeColor="text1"/>
          <w:kern w:val="2"/>
        </w:rPr>
        <w:t xml:space="preserve"> </w:t>
      </w:r>
      <w:r w:rsidR="00277F75" w:rsidRPr="00857B04">
        <w:rPr>
          <w:color w:val="000000" w:themeColor="text1"/>
          <w:kern w:val="2"/>
        </w:rPr>
        <w:t xml:space="preserve">категория земель – земли населенных пунктов с видом разрешенного использования: </w:t>
      </w:r>
      <w:r w:rsidR="00A143E4">
        <w:rPr>
          <w:color w:val="000000" w:themeColor="text1"/>
          <w:kern w:val="2"/>
        </w:rPr>
        <w:t>склады</w:t>
      </w:r>
      <w:r w:rsidR="00277F75" w:rsidRPr="00857B04">
        <w:rPr>
          <w:color w:val="000000" w:themeColor="text1"/>
          <w:kern w:val="2"/>
        </w:rPr>
        <w:t xml:space="preserve">, площадью </w:t>
      </w:r>
      <w:r w:rsidR="00A143E4">
        <w:rPr>
          <w:color w:val="000000" w:themeColor="text1"/>
          <w:kern w:val="2"/>
        </w:rPr>
        <w:t>3115</w:t>
      </w:r>
      <w:r w:rsidR="00277F75" w:rsidRPr="00857B04">
        <w:rPr>
          <w:color w:val="000000" w:themeColor="text1"/>
          <w:kern w:val="2"/>
        </w:rPr>
        <w:t xml:space="preserve"> </w:t>
      </w:r>
      <w:proofErr w:type="spellStart"/>
      <w:r w:rsidR="00277F75" w:rsidRPr="00857B04">
        <w:rPr>
          <w:color w:val="000000" w:themeColor="text1"/>
          <w:kern w:val="2"/>
        </w:rPr>
        <w:t>кв.м</w:t>
      </w:r>
      <w:proofErr w:type="spellEnd"/>
      <w:r w:rsidR="00277F75" w:rsidRPr="00857B04">
        <w:rPr>
          <w:color w:val="000000" w:themeColor="text1"/>
          <w:kern w:val="2"/>
        </w:rPr>
        <w:t>. с кадастровым номером 46:23:0</w:t>
      </w:r>
      <w:r w:rsidR="00A143E4">
        <w:rPr>
          <w:color w:val="000000" w:themeColor="text1"/>
          <w:kern w:val="2"/>
        </w:rPr>
        <w:t>00000</w:t>
      </w:r>
      <w:r w:rsidR="00277F75" w:rsidRPr="00857B04">
        <w:rPr>
          <w:color w:val="000000" w:themeColor="text1"/>
          <w:kern w:val="2"/>
        </w:rPr>
        <w:t>:</w:t>
      </w:r>
      <w:r w:rsidR="00A143E4">
        <w:rPr>
          <w:color w:val="000000" w:themeColor="text1"/>
          <w:kern w:val="2"/>
        </w:rPr>
        <w:t>1134</w:t>
      </w:r>
      <w:r w:rsidR="00277F75" w:rsidRPr="00857B04">
        <w:rPr>
          <w:color w:val="000000" w:themeColor="text1"/>
          <w:kern w:val="2"/>
        </w:rPr>
        <w:t>, расположенного по адресу: Курская область, Суджанский район, г. Суджа, ул. Строительная</w:t>
      </w:r>
    </w:p>
    <w:p w14:paraId="0B0BF6D7" w14:textId="77777777" w:rsidR="00002247" w:rsidRPr="00B76898" w:rsidRDefault="00002247" w:rsidP="00002247">
      <w:pPr>
        <w:pStyle w:val="3"/>
        <w:ind w:left="360"/>
        <w:jc w:val="both"/>
        <w:rPr>
          <w:color w:val="000000" w:themeColor="text1"/>
          <w:sz w:val="24"/>
          <w:szCs w:val="24"/>
        </w:rPr>
      </w:pPr>
      <w:r w:rsidRPr="00B76898">
        <w:rPr>
          <w:color w:val="000000" w:themeColor="text1"/>
          <w:sz w:val="24"/>
          <w:szCs w:val="24"/>
        </w:rPr>
        <w:t xml:space="preserve">      1.2. На Участке не имеется объектов недвижимого имущества. Участок не обременен правами третьих лиц.</w:t>
      </w:r>
    </w:p>
    <w:p w14:paraId="650958A4" w14:textId="77777777" w:rsidR="00002247" w:rsidRPr="00B76898" w:rsidRDefault="00002247" w:rsidP="00002247">
      <w:pPr>
        <w:spacing w:line="360" w:lineRule="auto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2. Срок Договора</w:t>
      </w:r>
    </w:p>
    <w:p w14:paraId="329A70CF" w14:textId="77777777" w:rsidR="00002247" w:rsidRPr="00B76898" w:rsidRDefault="00002247" w:rsidP="00002247">
      <w:pPr>
        <w:pStyle w:val="a9"/>
        <w:rPr>
          <w:color w:val="000000" w:themeColor="text1"/>
          <w:sz w:val="24"/>
          <w:szCs w:val="24"/>
        </w:rPr>
      </w:pPr>
      <w:r w:rsidRPr="00B76898">
        <w:rPr>
          <w:color w:val="000000" w:themeColor="text1"/>
          <w:sz w:val="24"/>
          <w:szCs w:val="24"/>
        </w:rPr>
        <w:t>2.1. Срок аренды Участка устанавливается с ___________г. по ___________</w:t>
      </w:r>
      <w:proofErr w:type="gramStart"/>
      <w:r w:rsidRPr="00B76898">
        <w:rPr>
          <w:color w:val="000000" w:themeColor="text1"/>
          <w:sz w:val="24"/>
          <w:szCs w:val="24"/>
        </w:rPr>
        <w:t>г</w:t>
      </w:r>
      <w:proofErr w:type="gramEnd"/>
      <w:r w:rsidRPr="00B76898">
        <w:rPr>
          <w:color w:val="000000" w:themeColor="text1"/>
          <w:sz w:val="24"/>
          <w:szCs w:val="24"/>
        </w:rPr>
        <w:t>.</w:t>
      </w:r>
    </w:p>
    <w:p w14:paraId="69E677E2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 xml:space="preserve">2.2. Договор, заключенный на срок более чем один год, вступает в силу </w:t>
      </w:r>
      <w:proofErr w:type="gramStart"/>
      <w:r w:rsidRPr="00B76898">
        <w:rPr>
          <w:color w:val="000000" w:themeColor="text1"/>
        </w:rPr>
        <w:t>с даты</w:t>
      </w:r>
      <w:proofErr w:type="gramEnd"/>
      <w:r w:rsidRPr="00B76898">
        <w:rPr>
          <w:color w:val="000000" w:themeColor="text1"/>
        </w:rPr>
        <w:t xml:space="preserve"> государственной регистрации договора.           </w:t>
      </w:r>
    </w:p>
    <w:p w14:paraId="49920C44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                  </w:t>
      </w:r>
      <w:r w:rsidRPr="00B76898">
        <w:rPr>
          <w:color w:val="000000" w:themeColor="text1"/>
        </w:rPr>
        <w:tab/>
      </w:r>
    </w:p>
    <w:p w14:paraId="02ED6D84" w14:textId="77777777" w:rsidR="00002247" w:rsidRPr="00B76898" w:rsidRDefault="00002247" w:rsidP="00002247">
      <w:pPr>
        <w:spacing w:line="360" w:lineRule="auto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3.Размер и условия внесения арендной платы</w:t>
      </w:r>
    </w:p>
    <w:p w14:paraId="698F0823" w14:textId="77777777" w:rsidR="00002247" w:rsidRPr="00B76898" w:rsidRDefault="00002247" w:rsidP="00002247">
      <w:pPr>
        <w:pStyle w:val="a6"/>
        <w:rPr>
          <w:color w:val="000000" w:themeColor="text1"/>
        </w:rPr>
      </w:pPr>
      <w:r w:rsidRPr="00B76898">
        <w:rPr>
          <w:color w:val="000000" w:themeColor="text1"/>
        </w:rPr>
        <w:tab/>
        <w:t>3.1. Размер арендной платы за Участок составляет  ________ (_____________ ______________________) руб. ____ коп. в год или  ________ (_________________ _______________________) руб. ____ коп</w:t>
      </w:r>
      <w:proofErr w:type="gramStart"/>
      <w:r w:rsidRPr="00B76898">
        <w:rPr>
          <w:color w:val="000000" w:themeColor="text1"/>
        </w:rPr>
        <w:t>.</w:t>
      </w:r>
      <w:proofErr w:type="gramEnd"/>
      <w:r w:rsidRPr="00B76898">
        <w:rPr>
          <w:color w:val="000000" w:themeColor="text1"/>
        </w:rPr>
        <w:t xml:space="preserve"> </w:t>
      </w:r>
      <w:proofErr w:type="gramStart"/>
      <w:r w:rsidRPr="00B76898">
        <w:rPr>
          <w:color w:val="000000" w:themeColor="text1"/>
        </w:rPr>
        <w:t>в</w:t>
      </w:r>
      <w:proofErr w:type="gramEnd"/>
      <w:r w:rsidRPr="00B76898">
        <w:rPr>
          <w:color w:val="000000" w:themeColor="text1"/>
        </w:rPr>
        <w:t xml:space="preserve"> квартал.</w:t>
      </w:r>
    </w:p>
    <w:p w14:paraId="2F3826D9" w14:textId="4709C76A" w:rsidR="00002247" w:rsidRPr="00E363E2" w:rsidRDefault="00002247" w:rsidP="00002247">
      <w:pPr>
        <w:pStyle w:val="a6"/>
        <w:jc w:val="both"/>
      </w:pPr>
      <w:r w:rsidRPr="00B76898">
        <w:rPr>
          <w:color w:val="000000" w:themeColor="text1"/>
        </w:rPr>
        <w:tab/>
        <w:t xml:space="preserve">3.2. </w:t>
      </w:r>
      <w:proofErr w:type="gramStart"/>
      <w:r w:rsidRPr="00B76898">
        <w:rPr>
          <w:color w:val="000000" w:themeColor="text1"/>
        </w:rPr>
        <w:t xml:space="preserve">Арендная плата вносится Арендатором ежеквартально не позднее 10 марта, 10 июня, 10 сентября, 10 декабря путем перечисления на расчетный счет </w:t>
      </w:r>
      <w:r w:rsidR="00E363E2" w:rsidRPr="00E363E2">
        <w:t>03100643000000014400</w:t>
      </w:r>
      <w:r w:rsidRPr="00E363E2">
        <w:rPr>
          <w:iCs/>
        </w:rPr>
        <w:t xml:space="preserve"> к/</w:t>
      </w:r>
      <w:proofErr w:type="spellStart"/>
      <w:r w:rsidRPr="00E363E2">
        <w:rPr>
          <w:iCs/>
        </w:rPr>
        <w:t>сч</w:t>
      </w:r>
      <w:proofErr w:type="spellEnd"/>
      <w:r w:rsidRPr="00E363E2">
        <w:rPr>
          <w:iCs/>
        </w:rPr>
        <w:t>:</w:t>
      </w:r>
      <w:r w:rsidRPr="00E363E2">
        <w:rPr>
          <w:b/>
          <w:bCs/>
          <w:iCs/>
        </w:rPr>
        <w:t xml:space="preserve"> </w:t>
      </w:r>
      <w:r w:rsidR="00E363E2" w:rsidRPr="00E363E2">
        <w:t>40102810545370000038</w:t>
      </w:r>
      <w:r w:rsidRPr="00E363E2">
        <w:rPr>
          <w:i/>
        </w:rPr>
        <w:t xml:space="preserve"> </w:t>
      </w:r>
      <w:r w:rsidRPr="00E363E2">
        <w:t xml:space="preserve">в </w:t>
      </w:r>
      <w:r w:rsidRPr="00E363E2">
        <w:rPr>
          <w:iCs/>
        </w:rPr>
        <w:t>Отделение Курск банка России/УФК по Курской области г.</w:t>
      </w:r>
      <w:r w:rsidR="00E363E2">
        <w:rPr>
          <w:iCs/>
        </w:rPr>
        <w:t xml:space="preserve"> </w:t>
      </w:r>
      <w:r w:rsidRPr="00E363E2">
        <w:rPr>
          <w:iCs/>
        </w:rPr>
        <w:t>Курск ИНН</w:t>
      </w:r>
      <w:r w:rsidRPr="00E363E2">
        <w:t xml:space="preserve"> </w:t>
      </w:r>
      <w:r w:rsidR="00E363E2" w:rsidRPr="00E363E2">
        <w:t>4623002130</w:t>
      </w:r>
      <w:r w:rsidRPr="00E363E2">
        <w:t xml:space="preserve"> КПП 462301001 УФК по Курской области </w:t>
      </w:r>
      <w:r w:rsidR="00E363E2" w:rsidRPr="00E363E2">
        <w:t>(</w:t>
      </w:r>
      <w:r w:rsidRPr="00E363E2">
        <w:t>Администраци</w:t>
      </w:r>
      <w:r w:rsidR="00E363E2" w:rsidRPr="00E363E2">
        <w:t>я города Суджи</w:t>
      </w:r>
      <w:r w:rsidRPr="00E363E2">
        <w:t xml:space="preserve"> Суджанского района Курской области</w:t>
      </w:r>
      <w:r w:rsidR="00E363E2" w:rsidRPr="00E363E2">
        <w:t>)</w:t>
      </w:r>
      <w:r w:rsidRPr="00E363E2">
        <w:t xml:space="preserve">, </w:t>
      </w:r>
      <w:r w:rsidR="00E363E2" w:rsidRPr="00E363E2">
        <w:t xml:space="preserve">л/с 04443030900 </w:t>
      </w:r>
      <w:r w:rsidRPr="00E363E2">
        <w:t xml:space="preserve"> БИК </w:t>
      </w:r>
      <w:r w:rsidRPr="00E363E2">
        <w:rPr>
          <w:iCs/>
        </w:rPr>
        <w:t>013807906</w:t>
      </w:r>
      <w:r w:rsidRPr="00E363E2">
        <w:t xml:space="preserve"> ОКТМО </w:t>
      </w:r>
      <w:r w:rsidR="00E363E2" w:rsidRPr="00E363E2">
        <w:t>38640101 КБК 001 111</w:t>
      </w:r>
      <w:proofErr w:type="gramEnd"/>
      <w:r w:rsidR="00E363E2" w:rsidRPr="00E363E2">
        <w:t xml:space="preserve"> 05013 13 0000 120.</w:t>
      </w:r>
    </w:p>
    <w:p w14:paraId="563EE35C" w14:textId="77777777" w:rsidR="00E363E2" w:rsidRDefault="00002247" w:rsidP="00002247">
      <w:pPr>
        <w:pStyle w:val="a6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             3.3. Арендная плата начисляется с __________г. по _________</w:t>
      </w:r>
      <w:proofErr w:type="gramStart"/>
      <w:r w:rsidRPr="00B76898">
        <w:rPr>
          <w:color w:val="000000" w:themeColor="text1"/>
        </w:rPr>
        <w:t>г</w:t>
      </w:r>
      <w:proofErr w:type="gramEnd"/>
      <w:r w:rsidRPr="00B76898">
        <w:rPr>
          <w:color w:val="000000" w:themeColor="text1"/>
        </w:rPr>
        <w:t>.</w:t>
      </w:r>
    </w:p>
    <w:p w14:paraId="1327A8CB" w14:textId="77777777" w:rsidR="00002247" w:rsidRPr="00B76898" w:rsidRDefault="00002247" w:rsidP="00002247">
      <w:pPr>
        <w:pStyle w:val="a9"/>
        <w:ind w:left="0"/>
        <w:rPr>
          <w:color w:val="000000" w:themeColor="text1"/>
          <w:sz w:val="24"/>
          <w:szCs w:val="24"/>
        </w:rPr>
      </w:pPr>
      <w:r w:rsidRPr="00B76898">
        <w:rPr>
          <w:color w:val="000000" w:themeColor="text1"/>
          <w:sz w:val="24"/>
          <w:szCs w:val="24"/>
        </w:rPr>
        <w:t xml:space="preserve">Свидетельством исполнения обязательства по внесению арендной платы является копия платежного поручения или квитанция об оплате. </w:t>
      </w:r>
    </w:p>
    <w:p w14:paraId="7383426B" w14:textId="77777777" w:rsidR="00002247" w:rsidRPr="00B76898" w:rsidRDefault="00002247" w:rsidP="00002247">
      <w:pPr>
        <w:pStyle w:val="a9"/>
        <w:ind w:left="0"/>
        <w:jc w:val="both"/>
        <w:rPr>
          <w:color w:val="000000" w:themeColor="text1"/>
          <w:sz w:val="24"/>
          <w:szCs w:val="24"/>
        </w:rPr>
      </w:pPr>
      <w:r w:rsidRPr="00B76898">
        <w:rPr>
          <w:color w:val="000000" w:themeColor="text1"/>
          <w:sz w:val="24"/>
          <w:szCs w:val="24"/>
        </w:rPr>
        <w:t xml:space="preserve">           3.4. Размер арендной платы пересматривается в случаях изменения кадастровой стоимости земельного участка,  перевода земельного участка из одной категории в другую,  изменения вида разрешенного (функционального)  использования земельного участка, внесения изменений в законодательство Российской Федерации и Курской области, регулирующего порядок определения размера арендной платы за земельные участки.</w:t>
      </w:r>
    </w:p>
    <w:p w14:paraId="0D97F870" w14:textId="77777777" w:rsidR="00002247" w:rsidRPr="00B76898" w:rsidRDefault="00002247" w:rsidP="00002247">
      <w:pPr>
        <w:widowControl w:val="0"/>
        <w:ind w:firstLine="709"/>
        <w:jc w:val="both"/>
        <w:rPr>
          <w:color w:val="000000" w:themeColor="text1"/>
        </w:rPr>
      </w:pPr>
      <w:r w:rsidRPr="00B76898">
        <w:rPr>
          <w:color w:val="000000" w:themeColor="text1"/>
        </w:rPr>
        <w:t>3.5. В случае передачи Участка в субаренду размер арендной платы в пределах срока договора субаренды   определяется   в   соответствии   с законодательством Российской Федерации, но не может быть выше размера арендной платы по настоящему Договору.</w:t>
      </w:r>
    </w:p>
    <w:p w14:paraId="1A229404" w14:textId="77777777" w:rsidR="00002247" w:rsidRPr="00B76898" w:rsidRDefault="00002247" w:rsidP="00002247">
      <w:pPr>
        <w:widowControl w:val="0"/>
        <w:ind w:firstLine="709"/>
        <w:jc w:val="both"/>
        <w:rPr>
          <w:color w:val="000000" w:themeColor="text1"/>
        </w:rPr>
      </w:pPr>
    </w:p>
    <w:p w14:paraId="3B952130" w14:textId="77777777" w:rsidR="00002247" w:rsidRPr="00B76898" w:rsidRDefault="00002247" w:rsidP="00002247">
      <w:pPr>
        <w:spacing w:line="360" w:lineRule="auto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4. Права и обязанности сторон</w:t>
      </w:r>
    </w:p>
    <w:p w14:paraId="63271011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4.1. Арендодатель имеет право:</w:t>
      </w:r>
    </w:p>
    <w:p w14:paraId="6CA05003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4.1.1. Требовать досрочного расторжения Договора в случаях, предусмотренных законодательством РФ.</w:t>
      </w:r>
    </w:p>
    <w:p w14:paraId="5D2A7C3F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41ED7226" w14:textId="77777777" w:rsidR="00002247" w:rsidRPr="00B76898" w:rsidRDefault="00002247" w:rsidP="00002247">
      <w:pPr>
        <w:pStyle w:val="a6"/>
        <w:spacing w:after="0"/>
        <w:rPr>
          <w:color w:val="000000" w:themeColor="text1"/>
        </w:rPr>
      </w:pPr>
      <w:r w:rsidRPr="00B76898">
        <w:rPr>
          <w:color w:val="000000" w:themeColor="text1"/>
        </w:rPr>
        <w:tab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D40FFE9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4.2. Арендодатель обязан:</w:t>
      </w:r>
    </w:p>
    <w:p w14:paraId="51A65AE5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4.2.1. Выполнять в полном объеме все условия Договора.</w:t>
      </w:r>
    </w:p>
    <w:p w14:paraId="75F9E771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4.2.2. Передать Арендатору Участок по акту приема – передачи.</w:t>
      </w:r>
    </w:p>
    <w:p w14:paraId="0F30DB9B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4.2.3. Письменно в десятидневный срок уведомить Арендатора об изменении номера счета для перечисления арендной платы, указанной в п.3.2.</w:t>
      </w:r>
    </w:p>
    <w:p w14:paraId="60657F08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            4.2.4. Своевременно производить перерасчет арендной платы и своевременно информировать об этом Арендатора.</w:t>
      </w:r>
    </w:p>
    <w:p w14:paraId="30C738D0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 xml:space="preserve">4.2.5. В срок не позднее пяти рабочих дней </w:t>
      </w:r>
      <w:proofErr w:type="gramStart"/>
      <w:r w:rsidRPr="00B76898">
        <w:rPr>
          <w:color w:val="000000" w:themeColor="text1"/>
        </w:rPr>
        <w:t>с даты заключения</w:t>
      </w:r>
      <w:proofErr w:type="gramEnd"/>
      <w:r w:rsidRPr="00B76898">
        <w:rPr>
          <w:color w:val="000000" w:themeColor="text1"/>
        </w:rPr>
        <w:t xml:space="preserve"> Договора направить в Управление Федеральной службы государственной регистрации, кадастра и картографии по  Курской области заявление о государственной регистрации прав на земельный участок в порядке, установленном Федеральным законом от 13.07.2015 №218-ФЗ «О государственной регистрации недвижимости».*</w:t>
      </w:r>
    </w:p>
    <w:p w14:paraId="65DB5468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4.3. Арендатор имеет право:</w:t>
      </w:r>
    </w:p>
    <w:p w14:paraId="2A42199C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4.3.1. Использовать Участок на условиях, установленных Договором.</w:t>
      </w:r>
    </w:p>
    <w:p w14:paraId="44DD4ADE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          4.3.2. В пределах срока действия договора аренды передавать свои права и обязанности по настоящему договору третьим лицам при условии уведомления Арендодателя.</w:t>
      </w:r>
    </w:p>
    <w:p w14:paraId="788DEE47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 xml:space="preserve"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B76898">
        <w:rPr>
          <w:color w:val="000000" w:themeColor="text1"/>
        </w:rPr>
        <w:t>позднее</w:t>
      </w:r>
      <w:proofErr w:type="gramEnd"/>
      <w:r w:rsidRPr="00B76898">
        <w:rPr>
          <w:color w:val="000000" w:themeColor="text1"/>
        </w:rPr>
        <w:t xml:space="preserve"> чем за 1 (один) месяца до истечения срока действия Договора, за исключением случаев, предусмотренных законодательством Российской Федерации.</w:t>
      </w:r>
    </w:p>
    <w:p w14:paraId="77FB0C81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4.4. Арендатор обязан:</w:t>
      </w:r>
    </w:p>
    <w:p w14:paraId="751BB4A9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4.4.1. Выполнять в полном объеме все условия Договора.</w:t>
      </w:r>
    </w:p>
    <w:p w14:paraId="42EEA4B7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4.4.2. Использовать Участок в соответствии с целевым назначением, указанном в п. 1.1. настоящего Договора, и разрешенным использованием, указанным в кадастровом паспорте, являющемся неотъемлемой частью настоящего Договора.</w:t>
      </w:r>
    </w:p>
    <w:p w14:paraId="5831DAEB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 </w:t>
      </w:r>
      <w:r w:rsidRPr="00B76898">
        <w:rPr>
          <w:color w:val="000000" w:themeColor="text1"/>
        </w:rPr>
        <w:tab/>
        <w:t>4.4.3. Уплачивать в размере и на условиях, установленных Договором, арендную плату.</w:t>
      </w:r>
    </w:p>
    <w:p w14:paraId="0BA84C6E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4.4.4.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5288D062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4.4.5. После подписания Договора и изменений к нему произвести  его (их) государственную регистрацию в Управлении Федеральной службы государственной регистрации, кадастра и картографии по Курской области.</w:t>
      </w:r>
    </w:p>
    <w:p w14:paraId="65AF10D2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4.4.6. Письменно сообщить Арендодателю не </w:t>
      </w:r>
      <w:proofErr w:type="gramStart"/>
      <w:r w:rsidRPr="00B76898">
        <w:rPr>
          <w:color w:val="000000" w:themeColor="text1"/>
        </w:rPr>
        <w:t>позднее</w:t>
      </w:r>
      <w:proofErr w:type="gramEnd"/>
      <w:r w:rsidRPr="00B76898">
        <w:rPr>
          <w:color w:val="000000" w:themeColor="text1"/>
        </w:rPr>
        <w:t xml:space="preserve"> чем за 1 (один) месяц о предстоящем освобождении Участка как в связи с окончанием действия Договора, так и при досрочном его освобождении.</w:t>
      </w:r>
    </w:p>
    <w:p w14:paraId="08254499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4.4.7.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14:paraId="18C5622C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4.4.8. Письменно в десятидневный срок уведомить Арендодателя об изменении своих реквизитов.</w:t>
      </w:r>
    </w:p>
    <w:p w14:paraId="6753FB7D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 xml:space="preserve">4.5. Арендодатель и Арендатор имеют иные права и </w:t>
      </w:r>
      <w:proofErr w:type="gramStart"/>
      <w:r w:rsidRPr="00B76898">
        <w:rPr>
          <w:color w:val="000000" w:themeColor="text1"/>
        </w:rPr>
        <w:t>несут иные обязанности</w:t>
      </w:r>
      <w:proofErr w:type="gramEnd"/>
      <w:r w:rsidRPr="00B76898">
        <w:rPr>
          <w:color w:val="000000" w:themeColor="text1"/>
        </w:rPr>
        <w:t>, установленные законодательством Российской Федерации.</w:t>
      </w:r>
    </w:p>
    <w:p w14:paraId="1BE3CB85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0D037061" w14:textId="77777777" w:rsidR="00002247" w:rsidRPr="00B76898" w:rsidRDefault="00002247" w:rsidP="00002247">
      <w:pPr>
        <w:spacing w:line="360" w:lineRule="auto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5. Ответственность сторон</w:t>
      </w:r>
    </w:p>
    <w:p w14:paraId="57FB0284" w14:textId="77777777" w:rsidR="00002247" w:rsidRPr="00B76898" w:rsidRDefault="00002247" w:rsidP="00002247">
      <w:pPr>
        <w:pStyle w:val="a6"/>
        <w:spacing w:after="0"/>
        <w:rPr>
          <w:color w:val="000000" w:themeColor="text1"/>
        </w:rPr>
      </w:pPr>
      <w:r w:rsidRPr="00B76898">
        <w:rPr>
          <w:color w:val="000000" w:themeColor="text1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539C7485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5.2. За нарушение срока внесения арендной платы по Договору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п.3.2. Договора.</w:t>
      </w:r>
    </w:p>
    <w:p w14:paraId="342EE1BE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596FE2F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0CA2017B" w14:textId="77777777" w:rsidR="00002247" w:rsidRPr="00B76898" w:rsidRDefault="00002247" w:rsidP="00002247">
      <w:pPr>
        <w:spacing w:line="360" w:lineRule="auto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6. Изменение, расторжение и прекращение Договора</w:t>
      </w:r>
    </w:p>
    <w:p w14:paraId="3E1F8C33" w14:textId="77777777" w:rsidR="00002247" w:rsidRPr="00B76898" w:rsidRDefault="00002247" w:rsidP="00002247">
      <w:pPr>
        <w:pStyle w:val="a6"/>
        <w:spacing w:after="0"/>
        <w:rPr>
          <w:color w:val="000000" w:themeColor="text1"/>
        </w:rPr>
      </w:pPr>
      <w:r w:rsidRPr="00B76898">
        <w:rPr>
          <w:color w:val="000000" w:themeColor="text1"/>
        </w:rPr>
        <w:tab/>
        <w:t xml:space="preserve">6.1. Все изменения и (или) дополнения к Договору оформляются Сторонами в письменной форме. </w:t>
      </w:r>
    </w:p>
    <w:p w14:paraId="5B524310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 xml:space="preserve">6.2. </w:t>
      </w:r>
      <w:proofErr w:type="gramStart"/>
      <w:r w:rsidRPr="00B76898">
        <w:rPr>
          <w:color w:val="000000" w:themeColor="text1"/>
        </w:rPr>
        <w:t>Договор</w:t>
      </w:r>
      <w:proofErr w:type="gramEnd"/>
      <w:r w:rsidRPr="00B76898">
        <w:rPr>
          <w:color w:val="000000" w:themeColor="text1"/>
        </w:rPr>
        <w:t xml:space="preserve"> может быть расторгнут по требованию Арендодателя по решению суда на основании и в порядке, установленном законодательством РФ.</w:t>
      </w:r>
    </w:p>
    <w:p w14:paraId="7DE3A20A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6.3. При прекращении Договора Арендатор обязан вернуть Арендодателю Участок в надлежащем состоянии по акту приема-передачи.</w:t>
      </w:r>
    </w:p>
    <w:p w14:paraId="20CC42AF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57270086" w14:textId="77777777" w:rsidR="00002247" w:rsidRPr="00B76898" w:rsidRDefault="00002247" w:rsidP="00002247">
      <w:pPr>
        <w:spacing w:line="360" w:lineRule="auto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7. Рассмотрение и урегулирование споров</w:t>
      </w:r>
    </w:p>
    <w:p w14:paraId="0E4C036D" w14:textId="77777777" w:rsidR="00002247" w:rsidRPr="00B76898" w:rsidRDefault="00002247" w:rsidP="00002247">
      <w:pPr>
        <w:pStyle w:val="a6"/>
        <w:rPr>
          <w:color w:val="000000" w:themeColor="text1"/>
        </w:rPr>
      </w:pPr>
      <w:r w:rsidRPr="00B76898">
        <w:rPr>
          <w:color w:val="000000" w:themeColor="text1"/>
        </w:rPr>
        <w:tab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152C31E9" w14:textId="77777777" w:rsidR="00002247" w:rsidRPr="00B76898" w:rsidRDefault="00002247" w:rsidP="00002247">
      <w:pPr>
        <w:spacing w:line="360" w:lineRule="auto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8. Особые условия договора</w:t>
      </w:r>
    </w:p>
    <w:p w14:paraId="5B836BCB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8.1.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регистрации, кадастра и картографии по Курской области и направляются Арендодателю для последующего учета.</w:t>
      </w:r>
    </w:p>
    <w:p w14:paraId="5BCB34C5" w14:textId="77777777" w:rsidR="00002247" w:rsidRPr="00B76898" w:rsidRDefault="00002247" w:rsidP="00002247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8.2. Срок действия договора субаренды не может превышать срок действия Договора.</w:t>
      </w:r>
    </w:p>
    <w:p w14:paraId="1DB4443B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8.3. При досрочном расторжении Договора договор субаренды земельного участка прекращает свое действие.</w:t>
      </w:r>
    </w:p>
    <w:p w14:paraId="27AA5D08" w14:textId="77777777" w:rsidR="00002247" w:rsidRPr="00B76898" w:rsidRDefault="00002247" w:rsidP="00002247">
      <w:pPr>
        <w:ind w:firstLine="708"/>
        <w:jc w:val="both"/>
        <w:rPr>
          <w:color w:val="000000" w:themeColor="text1"/>
          <w:highlight w:val="yellow"/>
        </w:rPr>
      </w:pPr>
      <w:r w:rsidRPr="00B76898">
        <w:rPr>
          <w:color w:val="000000" w:themeColor="text1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4DBFCE54" w14:textId="77777777" w:rsidR="00002247" w:rsidRPr="00B76898" w:rsidRDefault="00002247" w:rsidP="00002247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ab/>
        <w:t>8.5. Настоящий договор составлен в 2-х экземплярах, имеющих одинаковую юридическую силу, один из которых находится у Арендатора, второй - у Арендодателя.</w:t>
      </w:r>
    </w:p>
    <w:p w14:paraId="525B3EDC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11876FAB" w14:textId="77777777" w:rsidR="00002247" w:rsidRPr="00B76898" w:rsidRDefault="00002247" w:rsidP="00002247">
      <w:pPr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9. Реквизиты Сторон</w:t>
      </w:r>
    </w:p>
    <w:p w14:paraId="13D39C42" w14:textId="77777777" w:rsidR="00002247" w:rsidRPr="00B76898" w:rsidRDefault="00002247" w:rsidP="00002247">
      <w:pPr>
        <w:jc w:val="center"/>
        <w:rPr>
          <w:b/>
          <w:color w:val="000000" w:themeColor="text1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5570"/>
      </w:tblGrid>
      <w:tr w:rsidR="00002247" w:rsidRPr="00B76898" w14:paraId="486EC89B" w14:textId="77777777" w:rsidTr="00102FBD">
        <w:trPr>
          <w:trHeight w:val="7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5F1A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>АРЕНДОДАТЕЛЬ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3B18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>АРЕНДАТОР</w:t>
            </w:r>
          </w:p>
        </w:tc>
      </w:tr>
      <w:tr w:rsidR="00002247" w:rsidRPr="00B76898" w14:paraId="56924293" w14:textId="77777777" w:rsidTr="00102FBD">
        <w:trPr>
          <w:trHeight w:val="149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C7B0" w14:textId="6887188C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>Наименование юридического лица</w:t>
            </w:r>
            <w:r w:rsidRPr="00B768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76898">
              <w:rPr>
                <w:color w:val="000000" w:themeColor="text1"/>
                <w:sz w:val="24"/>
                <w:szCs w:val="24"/>
                <w:u w:val="single"/>
              </w:rPr>
              <w:t xml:space="preserve">Администрация </w:t>
            </w:r>
            <w:r w:rsidR="00E363E2">
              <w:rPr>
                <w:color w:val="000000" w:themeColor="text1"/>
                <w:sz w:val="24"/>
                <w:szCs w:val="24"/>
                <w:u w:val="single"/>
              </w:rPr>
              <w:t xml:space="preserve">города Суджи </w:t>
            </w:r>
            <w:r w:rsidRPr="00B76898">
              <w:rPr>
                <w:color w:val="000000" w:themeColor="text1"/>
                <w:sz w:val="24"/>
                <w:szCs w:val="24"/>
                <w:u w:val="single"/>
              </w:rPr>
              <w:t>Суджанского района Курской области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9F3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>Наименование юридического (физического) лица</w:t>
            </w:r>
          </w:p>
          <w:p w14:paraId="354FEF0B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002247" w:rsidRPr="00B76898" w14:paraId="5A720DC7" w14:textId="77777777" w:rsidTr="00102FBD">
        <w:trPr>
          <w:trHeight w:val="22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97A" w14:textId="24F02E8A" w:rsidR="00002247" w:rsidRPr="00B76898" w:rsidRDefault="00002247" w:rsidP="00D42025">
            <w:pPr>
              <w:pStyle w:val="a9"/>
              <w:tabs>
                <w:tab w:val="left" w:pos="709"/>
              </w:tabs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Регистрационное свидетельство юридического лица: </w:t>
            </w:r>
            <w:r w:rsidRPr="00B76898">
              <w:rPr>
                <w:color w:val="000000" w:themeColor="text1"/>
                <w:sz w:val="24"/>
                <w:szCs w:val="24"/>
                <w:u w:val="single"/>
              </w:rPr>
              <w:t>серия 46 № 00048</w:t>
            </w:r>
            <w:r w:rsidR="00D42025">
              <w:rPr>
                <w:color w:val="000000" w:themeColor="text1"/>
                <w:sz w:val="24"/>
                <w:szCs w:val="24"/>
                <w:u w:val="single"/>
              </w:rPr>
              <w:t>0415</w:t>
            </w:r>
            <w:r w:rsidRPr="00B76898">
              <w:rPr>
                <w:color w:val="000000" w:themeColor="text1"/>
                <w:sz w:val="24"/>
                <w:szCs w:val="24"/>
                <w:u w:val="single"/>
              </w:rPr>
              <w:t xml:space="preserve"> от </w:t>
            </w:r>
            <w:r w:rsidR="00D42025">
              <w:rPr>
                <w:color w:val="000000" w:themeColor="text1"/>
                <w:sz w:val="24"/>
                <w:szCs w:val="24"/>
                <w:u w:val="single"/>
              </w:rPr>
              <w:t>16</w:t>
            </w:r>
            <w:r w:rsidRPr="00B76898">
              <w:rPr>
                <w:color w:val="000000" w:themeColor="text1"/>
                <w:sz w:val="24"/>
                <w:szCs w:val="24"/>
                <w:u w:val="single"/>
              </w:rPr>
              <w:t>.</w:t>
            </w:r>
            <w:r w:rsidR="00D42025">
              <w:rPr>
                <w:color w:val="000000" w:themeColor="text1"/>
                <w:sz w:val="24"/>
                <w:szCs w:val="24"/>
                <w:u w:val="single"/>
              </w:rPr>
              <w:t>07</w:t>
            </w:r>
            <w:r w:rsidRPr="00B76898">
              <w:rPr>
                <w:color w:val="000000" w:themeColor="text1"/>
                <w:sz w:val="24"/>
                <w:szCs w:val="24"/>
                <w:u w:val="single"/>
              </w:rPr>
              <w:t>.200</w:t>
            </w:r>
            <w:r w:rsidR="00D42025">
              <w:rPr>
                <w:color w:val="000000" w:themeColor="text1"/>
                <w:sz w:val="24"/>
                <w:szCs w:val="24"/>
                <w:u w:val="single"/>
              </w:rPr>
              <w:t>3</w:t>
            </w:r>
            <w:r w:rsidRPr="00B76898">
              <w:rPr>
                <w:color w:val="000000" w:themeColor="text1"/>
                <w:sz w:val="24"/>
                <w:szCs w:val="24"/>
                <w:u w:val="single"/>
              </w:rPr>
              <w:t>г</w:t>
            </w:r>
            <w:r w:rsidRPr="00B76898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D29F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Регистрационное свидетельство (паспортные данные): </w:t>
            </w:r>
          </w:p>
        </w:tc>
      </w:tr>
      <w:tr w:rsidR="00002247" w:rsidRPr="00B76898" w14:paraId="40021DA1" w14:textId="77777777" w:rsidTr="00102FBD">
        <w:trPr>
          <w:trHeight w:val="8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7A56" w14:textId="76A8F854" w:rsidR="00002247" w:rsidRPr="00B76898" w:rsidRDefault="00002247" w:rsidP="00D42025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Юридический адрес:  Курская область,  г. Суджа, </w:t>
            </w:r>
            <w:r w:rsidR="00D42025">
              <w:rPr>
                <w:color w:val="000000" w:themeColor="text1"/>
                <w:sz w:val="24"/>
                <w:szCs w:val="24"/>
              </w:rPr>
              <w:t>Советская площадь,4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66D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  <w:u w:val="single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Юридический адрес: </w:t>
            </w:r>
          </w:p>
        </w:tc>
      </w:tr>
      <w:tr w:rsidR="00002247" w:rsidRPr="00B76898" w14:paraId="45218401" w14:textId="77777777" w:rsidTr="00102FBD">
        <w:trPr>
          <w:trHeight w:val="16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6EA6" w14:textId="00CAF509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Почтовый адрес: </w:t>
            </w:r>
            <w:r w:rsidR="00D42025" w:rsidRPr="00D42025">
              <w:rPr>
                <w:color w:val="000000" w:themeColor="text1"/>
                <w:sz w:val="24"/>
                <w:szCs w:val="24"/>
              </w:rPr>
              <w:t>Курская область,  г. Суджа, Советская площадь,4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2E1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Почтовый адрес:  </w:t>
            </w:r>
          </w:p>
        </w:tc>
      </w:tr>
      <w:tr w:rsidR="00002247" w:rsidRPr="00B76898" w14:paraId="69D6E17A" w14:textId="77777777" w:rsidTr="00102FBD">
        <w:trPr>
          <w:trHeight w:val="35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447" w14:textId="302B3B2F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ИНН </w:t>
            </w:r>
            <w:r w:rsidRPr="00B768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76898">
              <w:rPr>
                <w:color w:val="000000" w:themeColor="text1"/>
                <w:sz w:val="24"/>
                <w:szCs w:val="24"/>
              </w:rPr>
              <w:t>4623002</w:t>
            </w:r>
            <w:r w:rsidR="00D42025">
              <w:rPr>
                <w:color w:val="000000" w:themeColor="text1"/>
                <w:sz w:val="24"/>
                <w:szCs w:val="24"/>
              </w:rPr>
              <w:t>130</w:t>
            </w:r>
            <w:r w:rsidRPr="00B76898">
              <w:rPr>
                <w:color w:val="000000" w:themeColor="text1"/>
                <w:sz w:val="24"/>
                <w:szCs w:val="24"/>
              </w:rPr>
              <w:t xml:space="preserve"> КПП 462301001 </w:t>
            </w:r>
          </w:p>
          <w:p w14:paraId="5E95206E" w14:textId="15384A5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ОКПО </w:t>
            </w:r>
            <w:r w:rsidR="00D42025">
              <w:rPr>
                <w:color w:val="000000" w:themeColor="text1"/>
                <w:sz w:val="24"/>
                <w:szCs w:val="24"/>
              </w:rPr>
              <w:t>35434678</w:t>
            </w:r>
          </w:p>
          <w:p w14:paraId="1A0A1798" w14:textId="012C9D1C" w:rsidR="00002247" w:rsidRPr="00B76898" w:rsidRDefault="00002247" w:rsidP="00D42025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>ОГРН 10</w:t>
            </w:r>
            <w:r w:rsidR="00D42025">
              <w:rPr>
                <w:color w:val="000000" w:themeColor="text1"/>
                <w:sz w:val="24"/>
                <w:szCs w:val="24"/>
              </w:rPr>
              <w:t>24600785549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F0D2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4D1E7085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  <w:p w14:paraId="23CF7C0E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002247" w:rsidRPr="00B76898" w14:paraId="07B93E8C" w14:textId="77777777" w:rsidTr="00102FBD">
        <w:trPr>
          <w:trHeight w:val="8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E97" w14:textId="7C8247E3" w:rsidR="00002247" w:rsidRPr="00B76898" w:rsidRDefault="00002247" w:rsidP="00D42025">
            <w:pPr>
              <w:pStyle w:val="a9"/>
              <w:tabs>
                <w:tab w:val="left" w:pos="709"/>
              </w:tabs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>БИК 0</w:t>
            </w:r>
            <w:r w:rsidR="00D42025">
              <w:rPr>
                <w:color w:val="000000" w:themeColor="text1"/>
                <w:sz w:val="24"/>
                <w:szCs w:val="24"/>
              </w:rPr>
              <w:t>13807906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EED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002247" w:rsidRPr="00B76898" w14:paraId="0B3880B1" w14:textId="77777777" w:rsidTr="00102FBD">
        <w:trPr>
          <w:trHeight w:val="7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292B" w14:textId="508B4211" w:rsidR="00002247" w:rsidRPr="00B76898" w:rsidRDefault="00002247" w:rsidP="00D42025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Телефон: </w:t>
            </w:r>
            <w:r w:rsidR="00D42025">
              <w:rPr>
                <w:color w:val="000000" w:themeColor="text1"/>
                <w:sz w:val="24"/>
                <w:szCs w:val="24"/>
              </w:rPr>
              <w:t>2-25-78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4C30" w14:textId="77777777" w:rsidR="00002247" w:rsidRPr="00B76898" w:rsidRDefault="00002247" w:rsidP="00102FBD">
            <w:pPr>
              <w:pStyle w:val="a9"/>
              <w:tabs>
                <w:tab w:val="left" w:pos="709"/>
              </w:tabs>
              <w:spacing w:after="0"/>
              <w:rPr>
                <w:color w:val="000000" w:themeColor="text1"/>
                <w:sz w:val="24"/>
                <w:szCs w:val="24"/>
              </w:rPr>
            </w:pPr>
            <w:r w:rsidRPr="00B76898">
              <w:rPr>
                <w:color w:val="000000" w:themeColor="text1"/>
                <w:sz w:val="24"/>
                <w:szCs w:val="24"/>
              </w:rPr>
              <w:t xml:space="preserve">Телефон: </w:t>
            </w:r>
          </w:p>
        </w:tc>
      </w:tr>
    </w:tbl>
    <w:p w14:paraId="11ADC312" w14:textId="77777777" w:rsidR="00002247" w:rsidRPr="00B76898" w:rsidRDefault="00002247" w:rsidP="00002247">
      <w:pPr>
        <w:numPr>
          <w:ilvl w:val="0"/>
          <w:numId w:val="11"/>
        </w:numPr>
        <w:spacing w:before="120" w:after="120"/>
        <w:jc w:val="center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02247" w:rsidRPr="00B76898" w14:paraId="6F305CEA" w14:textId="77777777" w:rsidTr="00102FBD">
        <w:trPr>
          <w:trHeight w:val="363"/>
        </w:trPr>
        <w:tc>
          <w:tcPr>
            <w:tcW w:w="5254" w:type="dxa"/>
            <w:hideMark/>
          </w:tcPr>
          <w:p w14:paraId="522148ED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Арендодатель: Администрация </w:t>
            </w:r>
          </w:p>
          <w:p w14:paraId="61F79F8F" w14:textId="3A491476" w:rsidR="00002247" w:rsidRPr="00B76898" w:rsidRDefault="00D42025" w:rsidP="00102FBD">
            <w:pPr>
              <w:pStyle w:val="a6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города Суджи </w:t>
            </w:r>
            <w:r w:rsidR="00002247" w:rsidRPr="00B76898">
              <w:rPr>
                <w:color w:val="000000" w:themeColor="text1"/>
              </w:rPr>
              <w:t>Суджанского района Курской области</w:t>
            </w:r>
          </w:p>
        </w:tc>
        <w:tc>
          <w:tcPr>
            <w:tcW w:w="5255" w:type="dxa"/>
            <w:hideMark/>
          </w:tcPr>
          <w:p w14:paraId="73B12DA1" w14:textId="77777777" w:rsidR="00002247" w:rsidRPr="00B76898" w:rsidRDefault="00002247" w:rsidP="00102FBD">
            <w:pPr>
              <w:pStyle w:val="a6"/>
              <w:rPr>
                <w:b/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Арендатор: </w:t>
            </w:r>
          </w:p>
        </w:tc>
      </w:tr>
      <w:tr w:rsidR="00002247" w:rsidRPr="00B76898" w14:paraId="7E716570" w14:textId="77777777" w:rsidTr="00102FBD">
        <w:trPr>
          <w:trHeight w:val="373"/>
        </w:trPr>
        <w:tc>
          <w:tcPr>
            <w:tcW w:w="5254" w:type="dxa"/>
            <w:hideMark/>
          </w:tcPr>
          <w:p w14:paraId="2D697EB6" w14:textId="3187E73E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Глава </w:t>
            </w:r>
            <w:r w:rsidR="00D42025">
              <w:rPr>
                <w:color w:val="000000" w:themeColor="text1"/>
              </w:rPr>
              <w:t>города Суджи</w:t>
            </w:r>
            <w:r w:rsidRPr="00B76898">
              <w:rPr>
                <w:color w:val="000000" w:themeColor="text1"/>
              </w:rPr>
              <w:t xml:space="preserve"> </w:t>
            </w:r>
          </w:p>
          <w:p w14:paraId="432ECFC7" w14:textId="3FD42549" w:rsidR="00002247" w:rsidRPr="00B76898" w:rsidRDefault="00002247" w:rsidP="007D01C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________________________ </w:t>
            </w:r>
            <w:r w:rsidR="007D01CD">
              <w:rPr>
                <w:color w:val="000000" w:themeColor="text1"/>
              </w:rPr>
              <w:t>Слащев</w:t>
            </w:r>
            <w:r w:rsidR="00D42025">
              <w:rPr>
                <w:color w:val="000000" w:themeColor="text1"/>
              </w:rPr>
              <w:t xml:space="preserve"> В.</w:t>
            </w:r>
            <w:r w:rsidR="007D01CD">
              <w:rPr>
                <w:color w:val="000000" w:themeColor="text1"/>
              </w:rPr>
              <w:t>В</w:t>
            </w:r>
            <w:r w:rsidRPr="00B76898">
              <w:rPr>
                <w:color w:val="000000" w:themeColor="text1"/>
              </w:rPr>
              <w:t>.</w:t>
            </w:r>
          </w:p>
        </w:tc>
        <w:tc>
          <w:tcPr>
            <w:tcW w:w="5255" w:type="dxa"/>
          </w:tcPr>
          <w:p w14:paraId="75E5DFF4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0ECD8B9B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________________________ Ф.И.О.</w:t>
            </w:r>
          </w:p>
        </w:tc>
      </w:tr>
      <w:tr w:rsidR="00002247" w:rsidRPr="00B76898" w14:paraId="7AB9AA41" w14:textId="77777777" w:rsidTr="00102FBD">
        <w:trPr>
          <w:trHeight w:val="373"/>
        </w:trPr>
        <w:tc>
          <w:tcPr>
            <w:tcW w:w="5254" w:type="dxa"/>
          </w:tcPr>
          <w:p w14:paraId="5F4D795D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3A35D268" w14:textId="50EAFD9F" w:rsidR="00002247" w:rsidRPr="00B76898" w:rsidRDefault="00002247" w:rsidP="007D01C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«___» ________________ 202</w:t>
            </w:r>
            <w:r w:rsidR="007D01CD">
              <w:rPr>
                <w:color w:val="000000" w:themeColor="text1"/>
              </w:rPr>
              <w:t>4</w:t>
            </w:r>
            <w:r w:rsidRPr="00B76898">
              <w:rPr>
                <w:color w:val="000000" w:themeColor="text1"/>
              </w:rPr>
              <w:t xml:space="preserve"> года</w:t>
            </w:r>
          </w:p>
        </w:tc>
        <w:tc>
          <w:tcPr>
            <w:tcW w:w="5255" w:type="dxa"/>
          </w:tcPr>
          <w:p w14:paraId="3DD5AFA8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49C08BA2" w14:textId="32A1F5C8" w:rsidR="00002247" w:rsidRPr="00B76898" w:rsidRDefault="00002247" w:rsidP="007D01C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«____» ______________ 202</w:t>
            </w:r>
            <w:r w:rsidR="007D01CD">
              <w:rPr>
                <w:color w:val="000000" w:themeColor="text1"/>
              </w:rPr>
              <w:t>4</w:t>
            </w:r>
            <w:r w:rsidRPr="00B76898">
              <w:rPr>
                <w:color w:val="000000" w:themeColor="text1"/>
              </w:rPr>
              <w:t xml:space="preserve"> года</w:t>
            </w:r>
          </w:p>
        </w:tc>
      </w:tr>
      <w:tr w:rsidR="00002247" w:rsidRPr="00B76898" w14:paraId="2B67F1F5" w14:textId="77777777" w:rsidTr="00102FBD">
        <w:trPr>
          <w:trHeight w:val="373"/>
        </w:trPr>
        <w:tc>
          <w:tcPr>
            <w:tcW w:w="5254" w:type="dxa"/>
          </w:tcPr>
          <w:p w14:paraId="3FC568BD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134FEE82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МП</w:t>
            </w:r>
          </w:p>
        </w:tc>
        <w:tc>
          <w:tcPr>
            <w:tcW w:w="5255" w:type="dxa"/>
          </w:tcPr>
          <w:p w14:paraId="7C7DAE84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7C9CEE1E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МП</w:t>
            </w:r>
          </w:p>
        </w:tc>
      </w:tr>
    </w:tbl>
    <w:p w14:paraId="4DB9FDA0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7343B0BF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06E0967C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70F9D9B4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3C21B33F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73E63E3E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62EEBFDD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7C437E7D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44586F41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0FB0F58C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12C8A2AD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36157DC5" w14:textId="77777777" w:rsidR="00002247" w:rsidRPr="00B76898" w:rsidRDefault="00002247" w:rsidP="00002247">
      <w:pPr>
        <w:ind w:left="5670"/>
        <w:jc w:val="right"/>
        <w:rPr>
          <w:color w:val="000000" w:themeColor="text1"/>
          <w:sz w:val="22"/>
          <w:szCs w:val="22"/>
        </w:rPr>
      </w:pPr>
    </w:p>
    <w:p w14:paraId="7186CDDF" w14:textId="77777777" w:rsidR="00002247" w:rsidRPr="00B76898" w:rsidRDefault="00002247" w:rsidP="00002247">
      <w:pPr>
        <w:rPr>
          <w:color w:val="000000" w:themeColor="text1"/>
        </w:rPr>
      </w:pPr>
    </w:p>
    <w:p w14:paraId="5B94E603" w14:textId="77777777" w:rsidR="00002247" w:rsidRPr="00B76898" w:rsidRDefault="00002247" w:rsidP="00002247">
      <w:pPr>
        <w:rPr>
          <w:color w:val="000000" w:themeColor="text1"/>
        </w:rPr>
      </w:pPr>
    </w:p>
    <w:p w14:paraId="7A48E09F" w14:textId="77777777" w:rsidR="00002247" w:rsidRPr="00B76898" w:rsidRDefault="00002247" w:rsidP="00002247">
      <w:pPr>
        <w:rPr>
          <w:color w:val="000000" w:themeColor="text1"/>
        </w:rPr>
      </w:pPr>
    </w:p>
    <w:p w14:paraId="58DE244E" w14:textId="77777777" w:rsidR="00002247" w:rsidRPr="00B76898" w:rsidRDefault="00002247" w:rsidP="00002247">
      <w:pPr>
        <w:rPr>
          <w:color w:val="000000" w:themeColor="text1"/>
        </w:rPr>
      </w:pPr>
    </w:p>
    <w:p w14:paraId="5D239794" w14:textId="77777777" w:rsidR="00002247" w:rsidRPr="00B76898" w:rsidRDefault="00002247" w:rsidP="00002247">
      <w:pPr>
        <w:rPr>
          <w:color w:val="000000" w:themeColor="text1"/>
        </w:rPr>
      </w:pPr>
    </w:p>
    <w:p w14:paraId="397B0167" w14:textId="77777777" w:rsidR="00002247" w:rsidRPr="00B76898" w:rsidRDefault="00002247" w:rsidP="00002247">
      <w:pPr>
        <w:rPr>
          <w:color w:val="000000" w:themeColor="text1"/>
        </w:rPr>
      </w:pPr>
    </w:p>
    <w:p w14:paraId="3EF190D4" w14:textId="77777777" w:rsidR="00002247" w:rsidRPr="00B76898" w:rsidRDefault="00002247" w:rsidP="00002247">
      <w:pPr>
        <w:rPr>
          <w:color w:val="000000" w:themeColor="text1"/>
        </w:rPr>
      </w:pPr>
    </w:p>
    <w:p w14:paraId="544DE8A2" w14:textId="77777777" w:rsidR="00002247" w:rsidRPr="00B76898" w:rsidRDefault="00002247" w:rsidP="00002247">
      <w:pPr>
        <w:rPr>
          <w:color w:val="000000" w:themeColor="text1"/>
        </w:rPr>
      </w:pPr>
    </w:p>
    <w:p w14:paraId="4BE283F7" w14:textId="77777777" w:rsidR="00002247" w:rsidRPr="00B76898" w:rsidRDefault="00002247" w:rsidP="00002247">
      <w:pPr>
        <w:rPr>
          <w:color w:val="000000" w:themeColor="text1"/>
        </w:rPr>
      </w:pPr>
    </w:p>
    <w:p w14:paraId="4BED70E6" w14:textId="77777777" w:rsidR="00002247" w:rsidRPr="00B76898" w:rsidRDefault="00002247" w:rsidP="00002247">
      <w:pPr>
        <w:rPr>
          <w:color w:val="000000" w:themeColor="text1"/>
        </w:rPr>
      </w:pPr>
    </w:p>
    <w:p w14:paraId="6F10FD0C" w14:textId="77777777" w:rsidR="00002247" w:rsidRPr="00B76898" w:rsidRDefault="00002247" w:rsidP="00002247">
      <w:pPr>
        <w:rPr>
          <w:color w:val="000000" w:themeColor="text1"/>
        </w:rPr>
      </w:pPr>
    </w:p>
    <w:p w14:paraId="79C898DC" w14:textId="77777777" w:rsidR="00002247" w:rsidRPr="00B76898" w:rsidRDefault="00002247" w:rsidP="00002247">
      <w:pPr>
        <w:rPr>
          <w:color w:val="000000" w:themeColor="text1"/>
        </w:rPr>
      </w:pPr>
    </w:p>
    <w:p w14:paraId="1F9D3885" w14:textId="77777777" w:rsidR="00002247" w:rsidRPr="00B76898" w:rsidRDefault="00002247" w:rsidP="00002247">
      <w:pPr>
        <w:rPr>
          <w:color w:val="000000" w:themeColor="text1"/>
        </w:rPr>
      </w:pPr>
    </w:p>
    <w:p w14:paraId="6D8DFEE3" w14:textId="77777777" w:rsidR="00002247" w:rsidRPr="00B76898" w:rsidRDefault="00002247" w:rsidP="00002247">
      <w:pPr>
        <w:rPr>
          <w:color w:val="000000" w:themeColor="text1"/>
        </w:rPr>
      </w:pPr>
    </w:p>
    <w:p w14:paraId="7B78299F" w14:textId="77777777" w:rsidR="00002247" w:rsidRPr="00B76898" w:rsidRDefault="00002247" w:rsidP="00002247">
      <w:pPr>
        <w:rPr>
          <w:color w:val="000000" w:themeColor="text1"/>
        </w:rPr>
      </w:pPr>
    </w:p>
    <w:p w14:paraId="4BE1ACFA" w14:textId="77777777" w:rsidR="00002247" w:rsidRPr="00B76898" w:rsidRDefault="00002247" w:rsidP="00002247">
      <w:pPr>
        <w:rPr>
          <w:color w:val="000000" w:themeColor="text1"/>
        </w:rPr>
      </w:pPr>
    </w:p>
    <w:p w14:paraId="2BB5C22C" w14:textId="77777777" w:rsidR="00002247" w:rsidRPr="00B76898" w:rsidRDefault="00002247" w:rsidP="00002247">
      <w:pPr>
        <w:rPr>
          <w:color w:val="000000" w:themeColor="text1"/>
        </w:rPr>
      </w:pPr>
    </w:p>
    <w:p w14:paraId="76E6D32B" w14:textId="77777777" w:rsidR="00002247" w:rsidRPr="00B76898" w:rsidRDefault="00002247" w:rsidP="00002247">
      <w:pPr>
        <w:rPr>
          <w:color w:val="000000" w:themeColor="text1"/>
        </w:rPr>
      </w:pPr>
    </w:p>
    <w:p w14:paraId="104019E0" w14:textId="77777777" w:rsidR="00002247" w:rsidRPr="00B76898" w:rsidRDefault="00002247" w:rsidP="00002247">
      <w:pPr>
        <w:rPr>
          <w:color w:val="000000" w:themeColor="text1"/>
        </w:rPr>
      </w:pPr>
    </w:p>
    <w:p w14:paraId="3BA3BD2B" w14:textId="77777777" w:rsidR="00C114AE" w:rsidRDefault="00C114AE" w:rsidP="00002247">
      <w:pPr>
        <w:ind w:left="5670"/>
        <w:jc w:val="right"/>
        <w:rPr>
          <w:color w:val="000000" w:themeColor="text1"/>
        </w:rPr>
      </w:pPr>
    </w:p>
    <w:p w14:paraId="139CFC7B" w14:textId="77777777" w:rsidR="00C114AE" w:rsidRDefault="00C114AE" w:rsidP="00002247">
      <w:pPr>
        <w:ind w:left="5670"/>
        <w:jc w:val="right"/>
        <w:rPr>
          <w:color w:val="000000" w:themeColor="text1"/>
        </w:rPr>
      </w:pPr>
    </w:p>
    <w:p w14:paraId="088EB6B4" w14:textId="77777777" w:rsidR="00C114AE" w:rsidRDefault="00C114AE" w:rsidP="00002247">
      <w:pPr>
        <w:ind w:left="5670"/>
        <w:jc w:val="right"/>
        <w:rPr>
          <w:color w:val="000000" w:themeColor="text1"/>
        </w:rPr>
      </w:pPr>
    </w:p>
    <w:p w14:paraId="062D6698" w14:textId="77777777" w:rsidR="00002247" w:rsidRPr="00B76898" w:rsidRDefault="00002247" w:rsidP="00002247">
      <w:pPr>
        <w:ind w:left="5670"/>
        <w:jc w:val="right"/>
        <w:rPr>
          <w:color w:val="000000" w:themeColor="text1"/>
        </w:rPr>
      </w:pPr>
      <w:r w:rsidRPr="00B76898">
        <w:rPr>
          <w:color w:val="000000" w:themeColor="text1"/>
        </w:rPr>
        <w:t xml:space="preserve">Приложение № 1 </w:t>
      </w:r>
    </w:p>
    <w:p w14:paraId="16C57BE2" w14:textId="77777777" w:rsidR="00002247" w:rsidRPr="00B76898" w:rsidRDefault="00002247" w:rsidP="00002247">
      <w:pPr>
        <w:ind w:left="5670"/>
        <w:jc w:val="right"/>
        <w:rPr>
          <w:color w:val="000000" w:themeColor="text1"/>
        </w:rPr>
      </w:pPr>
      <w:r w:rsidRPr="00B76898">
        <w:rPr>
          <w:color w:val="000000" w:themeColor="text1"/>
        </w:rPr>
        <w:t>к договору аренды № ________</w:t>
      </w:r>
    </w:p>
    <w:p w14:paraId="312E5C74" w14:textId="5F2C6770" w:rsidR="00002247" w:rsidRPr="00B76898" w:rsidRDefault="00002247" w:rsidP="00002247">
      <w:pPr>
        <w:ind w:left="5670"/>
        <w:jc w:val="right"/>
        <w:rPr>
          <w:color w:val="000000" w:themeColor="text1"/>
        </w:rPr>
      </w:pPr>
      <w:r w:rsidRPr="00B76898">
        <w:rPr>
          <w:color w:val="000000" w:themeColor="text1"/>
        </w:rPr>
        <w:t>от «___» _____________ 202</w:t>
      </w:r>
      <w:r w:rsidR="005F1A68">
        <w:rPr>
          <w:color w:val="000000" w:themeColor="text1"/>
        </w:rPr>
        <w:t>4</w:t>
      </w:r>
      <w:r w:rsidRPr="00B76898">
        <w:rPr>
          <w:color w:val="000000" w:themeColor="text1"/>
        </w:rPr>
        <w:t>г.</w:t>
      </w:r>
    </w:p>
    <w:p w14:paraId="5A9D8F54" w14:textId="77777777" w:rsidR="00002247" w:rsidRPr="00B76898" w:rsidRDefault="00002247" w:rsidP="00002247">
      <w:pPr>
        <w:rPr>
          <w:color w:val="000000" w:themeColor="text1"/>
        </w:rPr>
      </w:pPr>
    </w:p>
    <w:p w14:paraId="69906467" w14:textId="77777777" w:rsidR="00002247" w:rsidRPr="00B76898" w:rsidRDefault="00002247" w:rsidP="00002247">
      <w:pPr>
        <w:ind w:left="-567" w:firstLine="851"/>
        <w:jc w:val="center"/>
        <w:rPr>
          <w:color w:val="000000" w:themeColor="text1"/>
        </w:rPr>
      </w:pPr>
      <w:r w:rsidRPr="00B76898">
        <w:rPr>
          <w:color w:val="000000" w:themeColor="text1"/>
        </w:rPr>
        <w:t>Акт приема-передачи</w:t>
      </w:r>
    </w:p>
    <w:p w14:paraId="6368A9EB" w14:textId="77777777" w:rsidR="00002247" w:rsidRPr="00B76898" w:rsidRDefault="00002247" w:rsidP="00002247">
      <w:pPr>
        <w:rPr>
          <w:color w:val="000000" w:themeColor="text1"/>
        </w:rPr>
      </w:pPr>
    </w:p>
    <w:p w14:paraId="414B88CB" w14:textId="77777777" w:rsidR="00002247" w:rsidRPr="00B76898" w:rsidRDefault="00002247" w:rsidP="00002247">
      <w:pPr>
        <w:ind w:left="-567" w:firstLine="851"/>
        <w:jc w:val="center"/>
        <w:rPr>
          <w:color w:val="000000" w:themeColor="text1"/>
        </w:rPr>
      </w:pPr>
      <w:r w:rsidRPr="00B76898">
        <w:rPr>
          <w:color w:val="000000" w:themeColor="text1"/>
        </w:rPr>
        <w:t xml:space="preserve">Администрация Суджанского района Курской области </w:t>
      </w:r>
    </w:p>
    <w:p w14:paraId="09CBA738" w14:textId="77777777" w:rsidR="00002247" w:rsidRPr="00B76898" w:rsidRDefault="00002247" w:rsidP="00002247">
      <w:pPr>
        <w:ind w:left="-567" w:firstLine="851"/>
        <w:jc w:val="center"/>
        <w:rPr>
          <w:color w:val="000000" w:themeColor="text1"/>
        </w:rPr>
      </w:pPr>
    </w:p>
    <w:p w14:paraId="64DAD028" w14:textId="69DDE42E" w:rsidR="00002247" w:rsidRPr="00B76898" w:rsidRDefault="00002247" w:rsidP="00002247">
      <w:pPr>
        <w:ind w:left="-567" w:firstLine="851"/>
        <w:jc w:val="center"/>
        <w:rPr>
          <w:color w:val="000000" w:themeColor="text1"/>
        </w:rPr>
      </w:pPr>
      <w:r w:rsidRPr="00B76898">
        <w:rPr>
          <w:color w:val="000000" w:themeColor="text1"/>
        </w:rPr>
        <w:t xml:space="preserve">________________________________ две тысячи двадцать </w:t>
      </w:r>
      <w:r w:rsidR="008236DF">
        <w:rPr>
          <w:color w:val="000000" w:themeColor="text1"/>
        </w:rPr>
        <w:t>четвертого</w:t>
      </w:r>
      <w:r w:rsidRPr="00B76898">
        <w:rPr>
          <w:color w:val="000000" w:themeColor="text1"/>
        </w:rPr>
        <w:t xml:space="preserve"> года</w:t>
      </w:r>
    </w:p>
    <w:p w14:paraId="39706CF1" w14:textId="77777777" w:rsidR="00002247" w:rsidRPr="00B76898" w:rsidRDefault="00002247" w:rsidP="00002247">
      <w:pPr>
        <w:ind w:left="-567" w:firstLine="851"/>
        <w:jc w:val="center"/>
        <w:rPr>
          <w:color w:val="000000" w:themeColor="text1"/>
          <w:u w:val="single"/>
        </w:rPr>
      </w:pPr>
    </w:p>
    <w:p w14:paraId="29102E4C" w14:textId="44370DD1" w:rsidR="00002247" w:rsidRPr="00B76898" w:rsidRDefault="00002247" w:rsidP="008236DF">
      <w:pPr>
        <w:pStyle w:val="a9"/>
        <w:ind w:firstLine="567"/>
        <w:jc w:val="both"/>
        <w:rPr>
          <w:color w:val="000000" w:themeColor="text1"/>
          <w:sz w:val="24"/>
          <w:szCs w:val="24"/>
        </w:rPr>
      </w:pPr>
      <w:r w:rsidRPr="00B76898">
        <w:rPr>
          <w:color w:val="000000" w:themeColor="text1"/>
          <w:sz w:val="24"/>
          <w:szCs w:val="24"/>
        </w:rPr>
        <w:t xml:space="preserve">Администрация Суджанского района в лице Главы </w:t>
      </w:r>
      <w:r w:rsidR="00C114AE">
        <w:rPr>
          <w:color w:val="000000" w:themeColor="text1"/>
          <w:sz w:val="24"/>
          <w:szCs w:val="24"/>
        </w:rPr>
        <w:t xml:space="preserve">города Суджи </w:t>
      </w:r>
      <w:r w:rsidRPr="00B76898">
        <w:rPr>
          <w:color w:val="000000" w:themeColor="text1"/>
          <w:sz w:val="24"/>
          <w:szCs w:val="24"/>
        </w:rPr>
        <w:t xml:space="preserve">Суджанского района </w:t>
      </w:r>
      <w:r w:rsidR="00C114AE">
        <w:rPr>
          <w:color w:val="000000" w:themeColor="text1"/>
          <w:sz w:val="24"/>
          <w:szCs w:val="24"/>
        </w:rPr>
        <w:t xml:space="preserve">Курской области </w:t>
      </w:r>
      <w:r w:rsidR="008236DF">
        <w:rPr>
          <w:color w:val="000000" w:themeColor="text1"/>
          <w:sz w:val="24"/>
          <w:szCs w:val="24"/>
        </w:rPr>
        <w:t>Слащева Виталия Владимировича</w:t>
      </w:r>
      <w:r w:rsidRPr="00B76898">
        <w:rPr>
          <w:color w:val="000000" w:themeColor="text1"/>
          <w:sz w:val="24"/>
          <w:szCs w:val="24"/>
        </w:rPr>
        <w:t>, именуемая в дальнейшем «Арендодатель», с одной стороны, и ____________________________________, именуемый в дальнейшем «Арендатор», с другой стороны, составили настоящий акт о нижеследующем:</w:t>
      </w:r>
    </w:p>
    <w:p w14:paraId="6CCCDDCB" w14:textId="560DAA5E" w:rsidR="00002247" w:rsidRPr="00B76898" w:rsidRDefault="00002247" w:rsidP="00002247">
      <w:pPr>
        <w:ind w:firstLine="567"/>
        <w:jc w:val="both"/>
        <w:rPr>
          <w:color w:val="000000" w:themeColor="text1"/>
        </w:rPr>
      </w:pPr>
      <w:r w:rsidRPr="00B76898">
        <w:rPr>
          <w:color w:val="000000" w:themeColor="text1"/>
        </w:rPr>
        <w:t>1. Арендодатель в соответствии с договором аренды № _____ от ______________202</w:t>
      </w:r>
      <w:r w:rsidR="005F1A68">
        <w:rPr>
          <w:color w:val="000000" w:themeColor="text1"/>
        </w:rPr>
        <w:t>4</w:t>
      </w:r>
      <w:r w:rsidRPr="00B76898">
        <w:rPr>
          <w:color w:val="000000" w:themeColor="text1"/>
        </w:rPr>
        <w:t xml:space="preserve">г. передал Арендатору в аренду </w:t>
      </w:r>
      <w:r w:rsidR="00C114AE">
        <w:rPr>
          <w:color w:val="000000" w:themeColor="text1"/>
        </w:rPr>
        <w:t xml:space="preserve">земельный участок, </w:t>
      </w:r>
      <w:r w:rsidR="00C114AE" w:rsidRPr="00C114AE">
        <w:rPr>
          <w:color w:val="000000" w:themeColor="text1"/>
        </w:rPr>
        <w:t xml:space="preserve">государственная собственность на который не разграничена, категория земель – земли населенных пунктов с видом разрешенного использования: </w:t>
      </w:r>
      <w:r w:rsidR="005F1A68">
        <w:rPr>
          <w:color w:val="000000" w:themeColor="text1"/>
        </w:rPr>
        <w:t>склады</w:t>
      </w:r>
      <w:r w:rsidR="00C114AE" w:rsidRPr="00C114AE">
        <w:rPr>
          <w:color w:val="000000" w:themeColor="text1"/>
        </w:rPr>
        <w:t xml:space="preserve">, площадью </w:t>
      </w:r>
      <w:r w:rsidR="005F1A68">
        <w:rPr>
          <w:color w:val="000000" w:themeColor="text1"/>
        </w:rPr>
        <w:t>3115</w:t>
      </w:r>
      <w:r w:rsidR="00C114AE" w:rsidRPr="00C114AE">
        <w:rPr>
          <w:color w:val="000000" w:themeColor="text1"/>
        </w:rPr>
        <w:t xml:space="preserve"> </w:t>
      </w:r>
      <w:proofErr w:type="spellStart"/>
      <w:r w:rsidR="00C114AE" w:rsidRPr="00C114AE">
        <w:rPr>
          <w:color w:val="000000" w:themeColor="text1"/>
        </w:rPr>
        <w:t>кв.м</w:t>
      </w:r>
      <w:proofErr w:type="spellEnd"/>
      <w:r w:rsidR="00C114AE" w:rsidRPr="00C114AE">
        <w:rPr>
          <w:color w:val="000000" w:themeColor="text1"/>
        </w:rPr>
        <w:t>. с кадастровым номером 46:23:0</w:t>
      </w:r>
      <w:r w:rsidR="005F1A68">
        <w:rPr>
          <w:color w:val="000000" w:themeColor="text1"/>
        </w:rPr>
        <w:t>00000</w:t>
      </w:r>
      <w:r w:rsidR="00C114AE" w:rsidRPr="00C114AE">
        <w:rPr>
          <w:color w:val="000000" w:themeColor="text1"/>
        </w:rPr>
        <w:t>:</w:t>
      </w:r>
      <w:r w:rsidR="005F1A68">
        <w:rPr>
          <w:color w:val="000000" w:themeColor="text1"/>
        </w:rPr>
        <w:t>1134</w:t>
      </w:r>
      <w:r w:rsidR="00C114AE" w:rsidRPr="00C114AE">
        <w:rPr>
          <w:color w:val="000000" w:themeColor="text1"/>
        </w:rPr>
        <w:t>, расположенного по адресу: Курская область, Суджанский район, г. Суджа, ул. Строительная</w:t>
      </w:r>
      <w:r w:rsidR="00C114AE">
        <w:rPr>
          <w:color w:val="000000" w:themeColor="text1"/>
        </w:rPr>
        <w:t xml:space="preserve">, </w:t>
      </w:r>
      <w:r w:rsidRPr="00B76898">
        <w:rPr>
          <w:color w:val="000000" w:themeColor="text1"/>
        </w:rPr>
        <w:t>а Арендатор принял от Арендодателя указанный земельный участок.</w:t>
      </w:r>
    </w:p>
    <w:p w14:paraId="0A6599D4" w14:textId="77777777" w:rsidR="00002247" w:rsidRPr="00B76898" w:rsidRDefault="00002247" w:rsidP="00002247">
      <w:pPr>
        <w:ind w:firstLine="567"/>
        <w:jc w:val="both"/>
        <w:rPr>
          <w:color w:val="000000" w:themeColor="text1"/>
        </w:rPr>
      </w:pPr>
      <w:r w:rsidRPr="00B76898">
        <w:rPr>
          <w:color w:val="000000" w:themeColor="text1"/>
        </w:rPr>
        <w:t>2. Претензий у Арендатора к Арендодателю по передаваемому земельному участку не имеется.</w:t>
      </w:r>
    </w:p>
    <w:p w14:paraId="76CB0ED6" w14:textId="77777777" w:rsidR="00002247" w:rsidRPr="00B76898" w:rsidRDefault="00002247" w:rsidP="00002247">
      <w:pPr>
        <w:ind w:firstLine="567"/>
        <w:jc w:val="both"/>
        <w:rPr>
          <w:color w:val="000000" w:themeColor="text1"/>
        </w:rPr>
      </w:pPr>
      <w:r w:rsidRPr="00B76898">
        <w:rPr>
          <w:color w:val="000000" w:themeColor="text1"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67052A1E" w14:textId="77777777" w:rsidR="00002247" w:rsidRPr="00B76898" w:rsidRDefault="00002247" w:rsidP="00002247">
      <w:pPr>
        <w:ind w:firstLine="567"/>
        <w:jc w:val="both"/>
        <w:rPr>
          <w:color w:val="000000" w:themeColor="text1"/>
        </w:rPr>
      </w:pPr>
      <w:r w:rsidRPr="00B76898">
        <w:rPr>
          <w:color w:val="000000" w:themeColor="text1"/>
        </w:rPr>
        <w:t>4. Настоящий передаточный акт составлен в 2-х экземплярах,  по одному экземпляру у Арендодателя и Арендатора.</w:t>
      </w:r>
    </w:p>
    <w:p w14:paraId="4C2D9CD6" w14:textId="77777777" w:rsidR="00002247" w:rsidRPr="00B76898" w:rsidRDefault="00002247" w:rsidP="00002247">
      <w:pPr>
        <w:ind w:firstLine="851"/>
        <w:rPr>
          <w:color w:val="000000" w:themeColor="text1"/>
        </w:rPr>
      </w:pPr>
    </w:p>
    <w:p w14:paraId="0CE692B7" w14:textId="77777777" w:rsidR="00002247" w:rsidRPr="00B76898" w:rsidRDefault="00002247" w:rsidP="00002247">
      <w:pPr>
        <w:tabs>
          <w:tab w:val="left" w:pos="3390"/>
          <w:tab w:val="center" w:pos="4819"/>
        </w:tabs>
        <w:jc w:val="center"/>
        <w:rPr>
          <w:color w:val="000000" w:themeColor="text1"/>
        </w:rPr>
      </w:pPr>
      <w:r w:rsidRPr="00B76898">
        <w:rPr>
          <w:color w:val="000000" w:themeColor="text1"/>
        </w:rPr>
        <w:t>ПОДПИСИ СТОРОН:</w:t>
      </w:r>
    </w:p>
    <w:p w14:paraId="04972936" w14:textId="77777777" w:rsidR="00002247" w:rsidRPr="00B76898" w:rsidRDefault="00002247" w:rsidP="00002247">
      <w:pPr>
        <w:jc w:val="center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02247" w:rsidRPr="00B76898" w14:paraId="2076B908" w14:textId="77777777" w:rsidTr="00102FBD">
        <w:trPr>
          <w:trHeight w:val="512"/>
        </w:trPr>
        <w:tc>
          <w:tcPr>
            <w:tcW w:w="5253" w:type="dxa"/>
            <w:hideMark/>
          </w:tcPr>
          <w:p w14:paraId="3614AEF8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Арендодатель: Администрация </w:t>
            </w:r>
          </w:p>
          <w:p w14:paraId="52893C54" w14:textId="2FC5B97E" w:rsidR="00002247" w:rsidRPr="00B76898" w:rsidRDefault="00C114AE" w:rsidP="00102FBD">
            <w:pPr>
              <w:pStyle w:val="a6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города Суджи </w:t>
            </w:r>
            <w:r w:rsidR="00002247" w:rsidRPr="00B76898">
              <w:rPr>
                <w:color w:val="000000" w:themeColor="text1"/>
              </w:rPr>
              <w:t>Суджанского района Курской области</w:t>
            </w:r>
          </w:p>
        </w:tc>
        <w:tc>
          <w:tcPr>
            <w:tcW w:w="5254" w:type="dxa"/>
            <w:hideMark/>
          </w:tcPr>
          <w:p w14:paraId="75DC535B" w14:textId="77777777" w:rsidR="00002247" w:rsidRPr="00B76898" w:rsidRDefault="00002247" w:rsidP="00102FBD">
            <w:pPr>
              <w:pStyle w:val="a6"/>
              <w:rPr>
                <w:b/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Арендатор: </w:t>
            </w:r>
          </w:p>
        </w:tc>
      </w:tr>
      <w:tr w:rsidR="00002247" w:rsidRPr="00B76898" w14:paraId="1F2923EC" w14:textId="77777777" w:rsidTr="00102FBD">
        <w:trPr>
          <w:trHeight w:val="512"/>
        </w:trPr>
        <w:tc>
          <w:tcPr>
            <w:tcW w:w="5253" w:type="dxa"/>
            <w:hideMark/>
          </w:tcPr>
          <w:p w14:paraId="05A51BD6" w14:textId="719E42F9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Глава </w:t>
            </w:r>
            <w:r w:rsidR="00C114AE">
              <w:rPr>
                <w:color w:val="000000" w:themeColor="text1"/>
              </w:rPr>
              <w:t xml:space="preserve">города </w:t>
            </w:r>
            <w:r w:rsidRPr="00B76898">
              <w:rPr>
                <w:color w:val="000000" w:themeColor="text1"/>
              </w:rPr>
              <w:t>Судж</w:t>
            </w:r>
            <w:r w:rsidR="00C114AE">
              <w:rPr>
                <w:color w:val="000000" w:themeColor="text1"/>
              </w:rPr>
              <w:t>и</w:t>
            </w:r>
          </w:p>
          <w:p w14:paraId="2A298F80" w14:textId="25900BA8" w:rsidR="00002247" w:rsidRPr="00B76898" w:rsidRDefault="00002247" w:rsidP="005F1A68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________________________ </w:t>
            </w:r>
            <w:r w:rsidR="005F1A68">
              <w:rPr>
                <w:color w:val="000000" w:themeColor="text1"/>
              </w:rPr>
              <w:t>Слащев В.В</w:t>
            </w:r>
            <w:r w:rsidRPr="00B76898">
              <w:rPr>
                <w:color w:val="000000" w:themeColor="text1"/>
              </w:rPr>
              <w:t>.</w:t>
            </w:r>
          </w:p>
        </w:tc>
        <w:tc>
          <w:tcPr>
            <w:tcW w:w="5254" w:type="dxa"/>
          </w:tcPr>
          <w:p w14:paraId="1772E22A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2D5B35BB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________________________ Ф.И.О.</w:t>
            </w:r>
          </w:p>
        </w:tc>
      </w:tr>
      <w:tr w:rsidR="00002247" w:rsidRPr="00B76898" w14:paraId="57DBAE61" w14:textId="77777777" w:rsidTr="00102FBD">
        <w:trPr>
          <w:trHeight w:val="495"/>
        </w:trPr>
        <w:tc>
          <w:tcPr>
            <w:tcW w:w="5253" w:type="dxa"/>
          </w:tcPr>
          <w:p w14:paraId="0853D82C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1398D5BF" w14:textId="7197FE3C" w:rsidR="00002247" w:rsidRPr="00B76898" w:rsidRDefault="00002247" w:rsidP="005F1A68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«___» _____________ 202</w:t>
            </w:r>
            <w:r w:rsidR="005F1A68">
              <w:rPr>
                <w:color w:val="000000" w:themeColor="text1"/>
              </w:rPr>
              <w:t>4</w:t>
            </w:r>
            <w:r w:rsidRPr="00B76898">
              <w:rPr>
                <w:color w:val="000000" w:themeColor="text1"/>
              </w:rPr>
              <w:t xml:space="preserve"> года</w:t>
            </w:r>
          </w:p>
        </w:tc>
        <w:tc>
          <w:tcPr>
            <w:tcW w:w="5254" w:type="dxa"/>
          </w:tcPr>
          <w:p w14:paraId="694CB7FB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3F3B0FD8" w14:textId="25CCC833" w:rsidR="00002247" w:rsidRPr="00B76898" w:rsidRDefault="00002247" w:rsidP="005F1A68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«____» ______________ 202</w:t>
            </w:r>
            <w:r w:rsidR="005F1A68">
              <w:rPr>
                <w:color w:val="000000" w:themeColor="text1"/>
              </w:rPr>
              <w:t>4</w:t>
            </w:r>
            <w:r w:rsidRPr="00B76898">
              <w:rPr>
                <w:color w:val="000000" w:themeColor="text1"/>
              </w:rPr>
              <w:t xml:space="preserve"> года</w:t>
            </w:r>
          </w:p>
        </w:tc>
      </w:tr>
      <w:tr w:rsidR="00002247" w:rsidRPr="00B76898" w14:paraId="1C9A5F50" w14:textId="77777777" w:rsidTr="00102FBD">
        <w:trPr>
          <w:trHeight w:val="512"/>
        </w:trPr>
        <w:tc>
          <w:tcPr>
            <w:tcW w:w="5253" w:type="dxa"/>
          </w:tcPr>
          <w:p w14:paraId="21BDA212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02FF566C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МП</w:t>
            </w:r>
          </w:p>
        </w:tc>
        <w:tc>
          <w:tcPr>
            <w:tcW w:w="5254" w:type="dxa"/>
          </w:tcPr>
          <w:p w14:paraId="18A32476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45BA7153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МП</w:t>
            </w:r>
          </w:p>
        </w:tc>
      </w:tr>
    </w:tbl>
    <w:p w14:paraId="69473197" w14:textId="77777777" w:rsidR="00002247" w:rsidRPr="00B76898" w:rsidRDefault="00002247" w:rsidP="00002247">
      <w:pPr>
        <w:pStyle w:val="1"/>
        <w:rPr>
          <w:rFonts w:ascii="Times New Roman" w:hAnsi="Times New Roman" w:cs="Times New Roman"/>
          <w:color w:val="000000" w:themeColor="text1"/>
          <w:szCs w:val="24"/>
        </w:rPr>
      </w:pPr>
    </w:p>
    <w:p w14:paraId="6B464A2A" w14:textId="77777777" w:rsidR="00002247" w:rsidRPr="00B76898" w:rsidRDefault="00002247" w:rsidP="00002247">
      <w:pPr>
        <w:rPr>
          <w:color w:val="000000" w:themeColor="text1"/>
        </w:rPr>
      </w:pPr>
    </w:p>
    <w:p w14:paraId="02982512" w14:textId="77777777" w:rsidR="00002247" w:rsidRPr="00B76898" w:rsidRDefault="00002247" w:rsidP="00002247">
      <w:pPr>
        <w:pStyle w:val="2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B76898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21D2E81A" w14:textId="77777777" w:rsidR="00002247" w:rsidRPr="00B76898" w:rsidRDefault="00002247" w:rsidP="00002247">
      <w:pPr>
        <w:jc w:val="both"/>
        <w:rPr>
          <w:color w:val="000000" w:themeColor="text1"/>
          <w:sz w:val="16"/>
          <w:szCs w:val="16"/>
        </w:rPr>
      </w:pPr>
      <w:r w:rsidRPr="00B76898">
        <w:rPr>
          <w:color w:val="000000" w:themeColor="text1"/>
          <w:sz w:val="16"/>
          <w:szCs w:val="16"/>
        </w:rPr>
        <w:br/>
      </w:r>
    </w:p>
    <w:p w14:paraId="331EE8A4" w14:textId="77777777" w:rsidR="00002247" w:rsidRPr="00B76898" w:rsidRDefault="00002247" w:rsidP="00002247">
      <w:pPr>
        <w:ind w:left="180" w:hanging="180"/>
        <w:jc w:val="both"/>
        <w:rPr>
          <w:color w:val="000000" w:themeColor="text1"/>
          <w:sz w:val="16"/>
          <w:szCs w:val="16"/>
        </w:rPr>
      </w:pPr>
    </w:p>
    <w:p w14:paraId="43CFB917" w14:textId="77777777" w:rsidR="00002247" w:rsidRPr="00B76898" w:rsidRDefault="00002247" w:rsidP="00002247">
      <w:pPr>
        <w:jc w:val="both"/>
        <w:rPr>
          <w:color w:val="000000" w:themeColor="text1"/>
          <w:sz w:val="16"/>
          <w:szCs w:val="16"/>
        </w:rPr>
      </w:pPr>
      <w:r w:rsidRPr="00B76898">
        <w:rPr>
          <w:color w:val="000000" w:themeColor="text1"/>
          <w:sz w:val="16"/>
          <w:szCs w:val="16"/>
        </w:rPr>
        <w:br/>
      </w:r>
    </w:p>
    <w:p w14:paraId="12FC7536" w14:textId="77777777" w:rsidR="00002247" w:rsidRPr="00B76898" w:rsidRDefault="00002247" w:rsidP="00002247">
      <w:pPr>
        <w:jc w:val="both"/>
        <w:rPr>
          <w:color w:val="000000" w:themeColor="text1"/>
          <w:sz w:val="16"/>
          <w:szCs w:val="16"/>
        </w:rPr>
      </w:pPr>
    </w:p>
    <w:p w14:paraId="7A294186" w14:textId="77777777" w:rsidR="00002247" w:rsidRPr="00B76898" w:rsidRDefault="00002247" w:rsidP="00002247">
      <w:pPr>
        <w:jc w:val="both"/>
        <w:rPr>
          <w:color w:val="000000" w:themeColor="text1"/>
          <w:sz w:val="16"/>
          <w:szCs w:val="16"/>
        </w:rPr>
      </w:pPr>
    </w:p>
    <w:p w14:paraId="1BC3B8A1" w14:textId="77777777" w:rsidR="00002247" w:rsidRPr="00B76898" w:rsidRDefault="00002247" w:rsidP="00002247">
      <w:pPr>
        <w:jc w:val="both"/>
        <w:rPr>
          <w:color w:val="000000" w:themeColor="text1"/>
          <w:sz w:val="16"/>
          <w:szCs w:val="16"/>
        </w:rPr>
      </w:pPr>
    </w:p>
    <w:p w14:paraId="3E8EB136" w14:textId="77777777" w:rsidR="00002247" w:rsidRPr="00B76898" w:rsidRDefault="00002247" w:rsidP="00002247">
      <w:pPr>
        <w:rPr>
          <w:b/>
          <w:color w:val="000000" w:themeColor="text1"/>
          <w:sz w:val="16"/>
          <w:szCs w:val="16"/>
        </w:rPr>
      </w:pPr>
    </w:p>
    <w:p w14:paraId="03312B5B" w14:textId="77777777" w:rsidR="00002247" w:rsidRPr="00B76898" w:rsidRDefault="00002247" w:rsidP="00002247">
      <w:pPr>
        <w:jc w:val="right"/>
        <w:rPr>
          <w:b/>
          <w:color w:val="000000" w:themeColor="text1"/>
          <w:sz w:val="16"/>
          <w:szCs w:val="16"/>
        </w:rPr>
      </w:pPr>
    </w:p>
    <w:p w14:paraId="1058E128" w14:textId="77777777" w:rsidR="00002247" w:rsidRPr="00B76898" w:rsidRDefault="00002247" w:rsidP="00002247">
      <w:pPr>
        <w:jc w:val="right"/>
        <w:rPr>
          <w:color w:val="000000" w:themeColor="text1"/>
        </w:rPr>
      </w:pPr>
      <w:r w:rsidRPr="00B76898">
        <w:rPr>
          <w:color w:val="000000" w:themeColor="text1"/>
        </w:rPr>
        <w:t>Приложение №2</w:t>
      </w:r>
    </w:p>
    <w:p w14:paraId="3CC27D9F" w14:textId="77777777" w:rsidR="00002247" w:rsidRPr="00B76898" w:rsidRDefault="00002247" w:rsidP="00002247">
      <w:pPr>
        <w:ind w:left="5670" w:firstLine="851"/>
        <w:jc w:val="right"/>
        <w:rPr>
          <w:color w:val="000000" w:themeColor="text1"/>
        </w:rPr>
      </w:pPr>
      <w:r w:rsidRPr="00B76898">
        <w:rPr>
          <w:color w:val="000000" w:themeColor="text1"/>
        </w:rPr>
        <w:t>к договору аренды № ______</w:t>
      </w:r>
    </w:p>
    <w:p w14:paraId="0C5A0F30" w14:textId="0C005764" w:rsidR="00002247" w:rsidRPr="00B76898" w:rsidRDefault="00002247" w:rsidP="00002247">
      <w:pPr>
        <w:ind w:left="5670" w:firstLine="851"/>
        <w:jc w:val="right"/>
        <w:rPr>
          <w:color w:val="000000" w:themeColor="text1"/>
        </w:rPr>
      </w:pPr>
      <w:r w:rsidRPr="00B76898">
        <w:rPr>
          <w:color w:val="000000" w:themeColor="text1"/>
        </w:rPr>
        <w:t>от  «____» ____________ 202</w:t>
      </w:r>
      <w:r w:rsidR="005F1A68">
        <w:rPr>
          <w:color w:val="000000" w:themeColor="text1"/>
        </w:rPr>
        <w:t>4</w:t>
      </w:r>
      <w:r w:rsidRPr="00B76898">
        <w:rPr>
          <w:color w:val="000000" w:themeColor="text1"/>
        </w:rPr>
        <w:t xml:space="preserve"> г.</w:t>
      </w:r>
    </w:p>
    <w:p w14:paraId="7605506B" w14:textId="77777777" w:rsidR="00002247" w:rsidRPr="00B76898" w:rsidRDefault="00002247" w:rsidP="00002247">
      <w:pPr>
        <w:ind w:left="5103"/>
        <w:rPr>
          <w:color w:val="000000" w:themeColor="text1"/>
        </w:rPr>
      </w:pPr>
    </w:p>
    <w:p w14:paraId="44EB0A9D" w14:textId="77777777" w:rsidR="00002247" w:rsidRPr="00B76898" w:rsidRDefault="00002247" w:rsidP="00002247">
      <w:pPr>
        <w:ind w:left="5103"/>
        <w:rPr>
          <w:color w:val="000000" w:themeColor="text1"/>
        </w:rPr>
      </w:pPr>
    </w:p>
    <w:p w14:paraId="0802F8B0" w14:textId="77777777" w:rsidR="00002247" w:rsidRPr="00B76898" w:rsidRDefault="00002247" w:rsidP="00002247">
      <w:pPr>
        <w:jc w:val="center"/>
        <w:rPr>
          <w:color w:val="000000" w:themeColor="text1"/>
        </w:rPr>
      </w:pPr>
      <w:r w:rsidRPr="00B76898">
        <w:rPr>
          <w:color w:val="000000" w:themeColor="text1"/>
        </w:rPr>
        <w:t xml:space="preserve">Порядок </w:t>
      </w:r>
    </w:p>
    <w:p w14:paraId="750B2EA2" w14:textId="77777777" w:rsidR="00002247" w:rsidRPr="00B76898" w:rsidRDefault="00002247" w:rsidP="00002247">
      <w:pPr>
        <w:jc w:val="center"/>
        <w:rPr>
          <w:color w:val="000000" w:themeColor="text1"/>
        </w:rPr>
      </w:pPr>
      <w:r w:rsidRPr="00B76898">
        <w:rPr>
          <w:color w:val="000000" w:themeColor="text1"/>
        </w:rPr>
        <w:t xml:space="preserve">и сроки внесения арендной платы </w:t>
      </w:r>
    </w:p>
    <w:p w14:paraId="4908ED9E" w14:textId="77777777" w:rsidR="00002247" w:rsidRPr="00B76898" w:rsidRDefault="00002247" w:rsidP="00002247">
      <w:pPr>
        <w:rPr>
          <w:color w:val="000000" w:themeColor="text1"/>
        </w:rPr>
      </w:pPr>
    </w:p>
    <w:p w14:paraId="7690AE79" w14:textId="77777777" w:rsidR="00002247" w:rsidRPr="00B76898" w:rsidRDefault="00002247" w:rsidP="00002247">
      <w:pPr>
        <w:rPr>
          <w:color w:val="000000" w:themeColor="text1"/>
        </w:rPr>
      </w:pPr>
      <w:r w:rsidRPr="00B76898">
        <w:rPr>
          <w:color w:val="000000" w:themeColor="text1"/>
        </w:rPr>
        <w:t xml:space="preserve">                     Арендатор: ________________________________ </w:t>
      </w:r>
    </w:p>
    <w:p w14:paraId="27823D43" w14:textId="77777777" w:rsidR="00002247" w:rsidRPr="00B76898" w:rsidRDefault="00002247" w:rsidP="00002247">
      <w:pPr>
        <w:rPr>
          <w:color w:val="000000" w:themeColor="text1"/>
        </w:rPr>
      </w:pPr>
      <w:r w:rsidRPr="00B76898">
        <w:rPr>
          <w:color w:val="000000" w:themeColor="text1"/>
        </w:rPr>
        <w:t xml:space="preserve">                     1.Площадь земельного участка: </w:t>
      </w:r>
      <w:r w:rsidRPr="00B76898">
        <w:rPr>
          <w:color w:val="000000" w:themeColor="text1"/>
          <w:lang w:val="en-US"/>
        </w:rPr>
        <w:t>S</w:t>
      </w:r>
      <w:r w:rsidRPr="00B76898">
        <w:rPr>
          <w:color w:val="000000" w:themeColor="text1"/>
        </w:rPr>
        <w:t>=________</w:t>
      </w:r>
      <w:proofErr w:type="spellStart"/>
      <w:r w:rsidRPr="00B76898">
        <w:rPr>
          <w:color w:val="000000" w:themeColor="text1"/>
        </w:rPr>
        <w:t>кв.м</w:t>
      </w:r>
      <w:proofErr w:type="spellEnd"/>
      <w:r w:rsidRPr="00B76898">
        <w:rPr>
          <w:color w:val="000000" w:themeColor="text1"/>
        </w:rPr>
        <w:t>.</w:t>
      </w:r>
    </w:p>
    <w:p w14:paraId="4A74FCFE" w14:textId="77777777" w:rsidR="00002247" w:rsidRPr="00B76898" w:rsidRDefault="00002247" w:rsidP="00002247">
      <w:pPr>
        <w:pStyle w:val="31"/>
        <w:ind w:firstLine="709"/>
        <w:jc w:val="both"/>
        <w:rPr>
          <w:color w:val="000000" w:themeColor="text1"/>
          <w:sz w:val="24"/>
          <w:szCs w:val="24"/>
        </w:rPr>
      </w:pPr>
      <w:r w:rsidRPr="00B76898">
        <w:rPr>
          <w:color w:val="000000" w:themeColor="text1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283"/>
        <w:gridCol w:w="3145"/>
        <w:gridCol w:w="2637"/>
      </w:tblGrid>
      <w:tr w:rsidR="00002247" w:rsidRPr="00B76898" w14:paraId="7948C1B3" w14:textId="77777777" w:rsidTr="00102FBD">
        <w:trPr>
          <w:cantSplit/>
          <w:trHeight w:val="75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8B52" w14:textId="77777777" w:rsidR="00002247" w:rsidRPr="00B76898" w:rsidRDefault="00002247" w:rsidP="00102FBD">
            <w:pPr>
              <w:rPr>
                <w:b/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 xml:space="preserve">                Арендная плата по годам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839B" w14:textId="77777777" w:rsidR="00002247" w:rsidRPr="00B76898" w:rsidRDefault="00002247" w:rsidP="00102FBD">
            <w:pPr>
              <w:jc w:val="center"/>
              <w:rPr>
                <w:b/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Сроки внесения арендной платы</w:t>
            </w:r>
          </w:p>
        </w:tc>
      </w:tr>
      <w:tr w:rsidR="00002247" w:rsidRPr="00B76898" w14:paraId="0EF5B41F" w14:textId="77777777" w:rsidTr="00102FBD">
        <w:trPr>
          <w:trHeight w:val="24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DB8C" w14:textId="77777777" w:rsidR="00002247" w:rsidRPr="00B76898" w:rsidRDefault="00002247" w:rsidP="00102FBD">
            <w:pPr>
              <w:jc w:val="center"/>
              <w:rPr>
                <w:b/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период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7CE0" w14:textId="77777777" w:rsidR="00002247" w:rsidRPr="00B76898" w:rsidRDefault="00002247" w:rsidP="00102FBD">
            <w:pPr>
              <w:jc w:val="center"/>
              <w:rPr>
                <w:b/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Сумма (руб.)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7052" w14:textId="77777777" w:rsidR="00002247" w:rsidRPr="00B76898" w:rsidRDefault="00002247" w:rsidP="00102FBD">
            <w:pPr>
              <w:jc w:val="center"/>
              <w:rPr>
                <w:b/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Дата внесения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D68D" w14:textId="77777777" w:rsidR="00002247" w:rsidRPr="00B76898" w:rsidRDefault="00002247" w:rsidP="00102FBD">
            <w:pPr>
              <w:jc w:val="center"/>
              <w:rPr>
                <w:b/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Сумма (руб.)</w:t>
            </w:r>
          </w:p>
        </w:tc>
      </w:tr>
      <w:tr w:rsidR="00002247" w:rsidRPr="00B76898" w14:paraId="09509F92" w14:textId="77777777" w:rsidTr="00102FBD">
        <w:trPr>
          <w:trHeight w:val="50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506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DA6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B89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</w:p>
          <w:p w14:paraId="28EE657C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Не позднее ___________</w:t>
            </w:r>
          </w:p>
          <w:p w14:paraId="5CB82129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Не позднее ___________ </w:t>
            </w:r>
          </w:p>
          <w:p w14:paraId="1EDCF6F1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Не позднее ___________</w:t>
            </w:r>
          </w:p>
          <w:p w14:paraId="1DFA353F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Не позднее ___________</w:t>
            </w:r>
          </w:p>
          <w:p w14:paraId="22D9867C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F94C" w14:textId="77777777" w:rsidR="00002247" w:rsidRPr="00B76898" w:rsidRDefault="00002247" w:rsidP="00102FBD">
            <w:pPr>
              <w:jc w:val="center"/>
              <w:rPr>
                <w:color w:val="000000" w:themeColor="text1"/>
              </w:rPr>
            </w:pPr>
          </w:p>
        </w:tc>
      </w:tr>
    </w:tbl>
    <w:p w14:paraId="75065809" w14:textId="77777777" w:rsidR="00002247" w:rsidRPr="00B76898" w:rsidRDefault="00002247" w:rsidP="00002247">
      <w:pPr>
        <w:rPr>
          <w:color w:val="000000" w:themeColor="text1"/>
        </w:rPr>
      </w:pPr>
    </w:p>
    <w:p w14:paraId="0F6C53B9" w14:textId="77777777" w:rsidR="00002247" w:rsidRPr="00B76898" w:rsidRDefault="00002247" w:rsidP="00002247">
      <w:pPr>
        <w:rPr>
          <w:color w:val="000000" w:themeColor="text1"/>
        </w:rPr>
      </w:pPr>
      <w:r w:rsidRPr="00B76898">
        <w:rPr>
          <w:color w:val="000000" w:themeColor="text1"/>
        </w:rPr>
        <w:t>С расчетом и сроками внесения арендной платы Арендатор ознакомлен.</w:t>
      </w:r>
    </w:p>
    <w:p w14:paraId="49D49CD3" w14:textId="77777777" w:rsidR="00002247" w:rsidRPr="00B76898" w:rsidRDefault="00002247" w:rsidP="00002247">
      <w:pPr>
        <w:rPr>
          <w:color w:val="000000" w:themeColor="text1"/>
        </w:rPr>
      </w:pPr>
    </w:p>
    <w:p w14:paraId="7C912277" w14:textId="77777777" w:rsidR="00002247" w:rsidRPr="00B76898" w:rsidRDefault="00002247" w:rsidP="00002247">
      <w:pPr>
        <w:rPr>
          <w:color w:val="000000" w:themeColor="text1"/>
        </w:rPr>
      </w:pPr>
    </w:p>
    <w:p w14:paraId="66E42AEF" w14:textId="77777777" w:rsidR="00002247" w:rsidRPr="00B76898" w:rsidRDefault="00002247" w:rsidP="00002247">
      <w:pPr>
        <w:tabs>
          <w:tab w:val="left" w:pos="3390"/>
          <w:tab w:val="center" w:pos="4819"/>
        </w:tabs>
        <w:jc w:val="center"/>
        <w:rPr>
          <w:color w:val="000000" w:themeColor="text1"/>
        </w:rPr>
      </w:pPr>
      <w:r w:rsidRPr="00B76898">
        <w:rPr>
          <w:color w:val="000000" w:themeColor="text1"/>
        </w:rPr>
        <w:t>ПОДПИСИ СТОРОН:</w:t>
      </w:r>
    </w:p>
    <w:p w14:paraId="5A500ED4" w14:textId="77777777" w:rsidR="00002247" w:rsidRPr="00B76898" w:rsidRDefault="00002247" w:rsidP="00002247">
      <w:pPr>
        <w:jc w:val="center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  <w:gridCol w:w="5080"/>
      </w:tblGrid>
      <w:tr w:rsidR="00002247" w:rsidRPr="00B76898" w14:paraId="2C8C8BC0" w14:textId="77777777" w:rsidTr="00102FBD">
        <w:trPr>
          <w:trHeight w:val="462"/>
        </w:trPr>
        <w:tc>
          <w:tcPr>
            <w:tcW w:w="5253" w:type="dxa"/>
            <w:hideMark/>
          </w:tcPr>
          <w:p w14:paraId="4C55CC75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Арендодатель: Администрация </w:t>
            </w:r>
          </w:p>
          <w:p w14:paraId="12917E7F" w14:textId="54B94E9B" w:rsidR="00002247" w:rsidRPr="00B76898" w:rsidRDefault="00C114AE" w:rsidP="00102FBD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города Суджи </w:t>
            </w:r>
            <w:r w:rsidR="00002247" w:rsidRPr="00B76898">
              <w:rPr>
                <w:color w:val="000000" w:themeColor="text1"/>
              </w:rPr>
              <w:t>Суджанского района Курской области</w:t>
            </w:r>
          </w:p>
        </w:tc>
        <w:tc>
          <w:tcPr>
            <w:tcW w:w="5254" w:type="dxa"/>
            <w:hideMark/>
          </w:tcPr>
          <w:p w14:paraId="72AE8761" w14:textId="77777777" w:rsidR="00002247" w:rsidRPr="00B76898" w:rsidRDefault="00002247" w:rsidP="00102FBD">
            <w:pPr>
              <w:pStyle w:val="a6"/>
              <w:rPr>
                <w:b/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Арендатор: __________________________ </w:t>
            </w:r>
          </w:p>
        </w:tc>
      </w:tr>
      <w:tr w:rsidR="00002247" w:rsidRPr="00B76898" w14:paraId="269CE3D7" w14:textId="77777777" w:rsidTr="00102FBD">
        <w:trPr>
          <w:trHeight w:val="447"/>
        </w:trPr>
        <w:tc>
          <w:tcPr>
            <w:tcW w:w="5253" w:type="dxa"/>
            <w:hideMark/>
          </w:tcPr>
          <w:p w14:paraId="26DA13CD" w14:textId="559D135B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Глава </w:t>
            </w:r>
            <w:r w:rsidR="00C114AE">
              <w:rPr>
                <w:color w:val="000000" w:themeColor="text1"/>
              </w:rPr>
              <w:t>города Суджи</w:t>
            </w:r>
          </w:p>
          <w:p w14:paraId="17366B27" w14:textId="0FC19932" w:rsidR="00002247" w:rsidRPr="00B76898" w:rsidRDefault="00002247" w:rsidP="005F1A68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________________________ </w:t>
            </w:r>
            <w:r w:rsidR="005F1A68">
              <w:rPr>
                <w:color w:val="000000" w:themeColor="text1"/>
              </w:rPr>
              <w:t>Слащев</w:t>
            </w:r>
            <w:r w:rsidR="00C114AE">
              <w:rPr>
                <w:color w:val="000000" w:themeColor="text1"/>
              </w:rPr>
              <w:t xml:space="preserve"> В.</w:t>
            </w:r>
            <w:r w:rsidR="005F1A68">
              <w:rPr>
                <w:color w:val="000000" w:themeColor="text1"/>
              </w:rPr>
              <w:t>В</w:t>
            </w:r>
            <w:r w:rsidRPr="00B76898">
              <w:rPr>
                <w:color w:val="000000" w:themeColor="text1"/>
              </w:rPr>
              <w:t>.</w:t>
            </w:r>
          </w:p>
        </w:tc>
        <w:tc>
          <w:tcPr>
            <w:tcW w:w="5254" w:type="dxa"/>
          </w:tcPr>
          <w:p w14:paraId="1DB97C2E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6FDDAF59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________________________ Ф.И.О.</w:t>
            </w:r>
          </w:p>
        </w:tc>
      </w:tr>
      <w:tr w:rsidR="00002247" w:rsidRPr="00B76898" w14:paraId="41109319" w14:textId="77777777" w:rsidTr="00102FBD">
        <w:trPr>
          <w:trHeight w:val="462"/>
        </w:trPr>
        <w:tc>
          <w:tcPr>
            <w:tcW w:w="5253" w:type="dxa"/>
          </w:tcPr>
          <w:p w14:paraId="6BDD8858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2CC47E9F" w14:textId="634483EE" w:rsidR="00002247" w:rsidRPr="00B76898" w:rsidRDefault="00002247" w:rsidP="005F1A68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«_____» _________________ 202</w:t>
            </w:r>
            <w:r w:rsidR="005F1A68">
              <w:rPr>
                <w:color w:val="000000" w:themeColor="text1"/>
              </w:rPr>
              <w:t>4</w:t>
            </w:r>
            <w:r w:rsidRPr="00B76898">
              <w:rPr>
                <w:color w:val="000000" w:themeColor="text1"/>
              </w:rPr>
              <w:t xml:space="preserve"> года</w:t>
            </w:r>
          </w:p>
        </w:tc>
        <w:tc>
          <w:tcPr>
            <w:tcW w:w="5254" w:type="dxa"/>
          </w:tcPr>
          <w:p w14:paraId="093A6DE9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21973673" w14:textId="76AED2A5" w:rsidR="00002247" w:rsidRPr="00B76898" w:rsidRDefault="00002247" w:rsidP="005F1A68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«_____» ________________ 202</w:t>
            </w:r>
            <w:r w:rsidR="005F1A68">
              <w:rPr>
                <w:color w:val="000000" w:themeColor="text1"/>
              </w:rPr>
              <w:t>4</w:t>
            </w:r>
            <w:r w:rsidRPr="00B76898">
              <w:rPr>
                <w:color w:val="000000" w:themeColor="text1"/>
              </w:rPr>
              <w:t xml:space="preserve"> года</w:t>
            </w:r>
          </w:p>
        </w:tc>
      </w:tr>
      <w:tr w:rsidR="00002247" w:rsidRPr="00B76898" w14:paraId="53C0D8E2" w14:textId="77777777" w:rsidTr="00102FBD">
        <w:trPr>
          <w:trHeight w:val="462"/>
        </w:trPr>
        <w:tc>
          <w:tcPr>
            <w:tcW w:w="5253" w:type="dxa"/>
          </w:tcPr>
          <w:p w14:paraId="33E7FE33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660FB561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МП</w:t>
            </w:r>
          </w:p>
        </w:tc>
        <w:tc>
          <w:tcPr>
            <w:tcW w:w="5254" w:type="dxa"/>
          </w:tcPr>
          <w:p w14:paraId="03AE35B1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</w:p>
          <w:p w14:paraId="4D4E668C" w14:textId="77777777" w:rsidR="00002247" w:rsidRPr="00B76898" w:rsidRDefault="00002247" w:rsidP="00102FBD">
            <w:pPr>
              <w:pStyle w:val="a6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МП</w:t>
            </w:r>
          </w:p>
        </w:tc>
      </w:tr>
    </w:tbl>
    <w:p w14:paraId="284D2FA5" w14:textId="77777777" w:rsidR="00002247" w:rsidRPr="00B76898" w:rsidRDefault="00002247" w:rsidP="00002247">
      <w:pPr>
        <w:rPr>
          <w:b/>
          <w:color w:val="000000" w:themeColor="text1"/>
        </w:rPr>
      </w:pPr>
    </w:p>
    <w:p w14:paraId="342982BE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37897689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2F95327F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09BF0BFB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013B477F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5A328629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5F51C77C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5F5EB743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4FA96FAA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322D9CEF" w14:textId="77777777" w:rsidR="00002247" w:rsidRPr="00B76898" w:rsidRDefault="00002247" w:rsidP="00002247">
      <w:pPr>
        <w:jc w:val="both"/>
        <w:rPr>
          <w:color w:val="000000" w:themeColor="text1"/>
        </w:rPr>
      </w:pPr>
    </w:p>
    <w:bookmarkEnd w:id="9"/>
    <w:p w14:paraId="1AEA3DF1" w14:textId="77777777" w:rsidR="00002247" w:rsidRPr="00B76898" w:rsidRDefault="00002247" w:rsidP="00002247">
      <w:pPr>
        <w:jc w:val="both"/>
        <w:rPr>
          <w:color w:val="000000" w:themeColor="text1"/>
        </w:rPr>
      </w:pPr>
    </w:p>
    <w:p w14:paraId="2756F41C" w14:textId="77777777" w:rsidR="00002247" w:rsidRPr="002F60F2" w:rsidRDefault="00002247" w:rsidP="00002247">
      <w:pPr>
        <w:rPr>
          <w:b/>
          <w:u w:val="single"/>
        </w:rPr>
      </w:pPr>
    </w:p>
    <w:bookmarkEnd w:id="10"/>
    <w:p w14:paraId="4DDF9A6E" w14:textId="77777777" w:rsidR="00002247" w:rsidRDefault="00002247" w:rsidP="00002247"/>
    <w:p w14:paraId="71F5B00C" w14:textId="77777777" w:rsidR="008101F9" w:rsidRDefault="008101F9" w:rsidP="00002247">
      <w:pPr>
        <w:keepNext/>
        <w:keepLines/>
        <w:widowControl w:val="0"/>
        <w:ind w:firstLine="528"/>
        <w:jc w:val="center"/>
      </w:pPr>
    </w:p>
    <w:sectPr w:rsidR="008101F9" w:rsidSect="0040719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0F4"/>
    <w:multiLevelType w:val="hybridMultilevel"/>
    <w:tmpl w:val="6A28F892"/>
    <w:lvl w:ilvl="0" w:tplc="5A9800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3D391F"/>
    <w:multiLevelType w:val="hybridMultilevel"/>
    <w:tmpl w:val="DF763D0C"/>
    <w:lvl w:ilvl="0" w:tplc="83467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9352F5"/>
    <w:multiLevelType w:val="hybridMultilevel"/>
    <w:tmpl w:val="988A6A7E"/>
    <w:lvl w:ilvl="0" w:tplc="926E02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19C21DD"/>
    <w:multiLevelType w:val="hybridMultilevel"/>
    <w:tmpl w:val="F6FA8F78"/>
    <w:lvl w:ilvl="0" w:tplc="01627C9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8A26C8"/>
    <w:multiLevelType w:val="hybridMultilevel"/>
    <w:tmpl w:val="25AC8102"/>
    <w:lvl w:ilvl="0" w:tplc="527EFB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F75E80"/>
    <w:multiLevelType w:val="hybridMultilevel"/>
    <w:tmpl w:val="2B362DAA"/>
    <w:lvl w:ilvl="0" w:tplc="527EFB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775B0"/>
    <w:multiLevelType w:val="hybridMultilevel"/>
    <w:tmpl w:val="628ACA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81015E"/>
    <w:multiLevelType w:val="multilevel"/>
    <w:tmpl w:val="13A8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E33C2"/>
    <w:multiLevelType w:val="singleLevel"/>
    <w:tmpl w:val="AD3A0B38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9">
    <w:nsid w:val="69B636A3"/>
    <w:multiLevelType w:val="hybridMultilevel"/>
    <w:tmpl w:val="B8AAEA14"/>
    <w:lvl w:ilvl="0" w:tplc="3EF46B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AD7D60"/>
    <w:multiLevelType w:val="hybridMultilevel"/>
    <w:tmpl w:val="129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B97"/>
    <w:multiLevelType w:val="hybridMultilevel"/>
    <w:tmpl w:val="13A85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8"/>
    <w:lvlOverride w:ilvl="0">
      <w:startOverride w:val="10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7"/>
    <w:rsid w:val="00002247"/>
    <w:rsid w:val="0000531C"/>
    <w:rsid w:val="000A0ADC"/>
    <w:rsid w:val="000B765D"/>
    <w:rsid w:val="000E2696"/>
    <w:rsid w:val="000E64FF"/>
    <w:rsid w:val="00102FBD"/>
    <w:rsid w:val="00132EA5"/>
    <w:rsid w:val="00145F08"/>
    <w:rsid w:val="00162A10"/>
    <w:rsid w:val="0016711A"/>
    <w:rsid w:val="001E0A0C"/>
    <w:rsid w:val="00220B62"/>
    <w:rsid w:val="00252DF2"/>
    <w:rsid w:val="00267CC6"/>
    <w:rsid w:val="00277F75"/>
    <w:rsid w:val="00293A1A"/>
    <w:rsid w:val="00305E6A"/>
    <w:rsid w:val="003221AC"/>
    <w:rsid w:val="00337485"/>
    <w:rsid w:val="00390375"/>
    <w:rsid w:val="00407196"/>
    <w:rsid w:val="004228DC"/>
    <w:rsid w:val="00457ACA"/>
    <w:rsid w:val="00465D7E"/>
    <w:rsid w:val="004670CF"/>
    <w:rsid w:val="00490EE3"/>
    <w:rsid w:val="004B5925"/>
    <w:rsid w:val="004C5A0B"/>
    <w:rsid w:val="00517353"/>
    <w:rsid w:val="0059321B"/>
    <w:rsid w:val="005C5B54"/>
    <w:rsid w:val="005F1A68"/>
    <w:rsid w:val="005F5770"/>
    <w:rsid w:val="0066328E"/>
    <w:rsid w:val="0068354F"/>
    <w:rsid w:val="006874BB"/>
    <w:rsid w:val="006875E4"/>
    <w:rsid w:val="006A5D17"/>
    <w:rsid w:val="006D2B37"/>
    <w:rsid w:val="006E0AF7"/>
    <w:rsid w:val="006F09D5"/>
    <w:rsid w:val="00723502"/>
    <w:rsid w:val="007D01CD"/>
    <w:rsid w:val="007D0DEC"/>
    <w:rsid w:val="00801CF1"/>
    <w:rsid w:val="008101F9"/>
    <w:rsid w:val="00817269"/>
    <w:rsid w:val="008236DF"/>
    <w:rsid w:val="00857B04"/>
    <w:rsid w:val="00905CE2"/>
    <w:rsid w:val="00912EB7"/>
    <w:rsid w:val="00985A0E"/>
    <w:rsid w:val="009D0B21"/>
    <w:rsid w:val="00A105BF"/>
    <w:rsid w:val="00A143E4"/>
    <w:rsid w:val="00A31BDD"/>
    <w:rsid w:val="00AA10A3"/>
    <w:rsid w:val="00AF0969"/>
    <w:rsid w:val="00B74061"/>
    <w:rsid w:val="00B76898"/>
    <w:rsid w:val="00BA35B2"/>
    <w:rsid w:val="00BE3D7D"/>
    <w:rsid w:val="00C114AE"/>
    <w:rsid w:val="00C51E3A"/>
    <w:rsid w:val="00C642C5"/>
    <w:rsid w:val="00C64363"/>
    <w:rsid w:val="00C6579D"/>
    <w:rsid w:val="00CB43F5"/>
    <w:rsid w:val="00CC54B8"/>
    <w:rsid w:val="00D02326"/>
    <w:rsid w:val="00D17172"/>
    <w:rsid w:val="00D42025"/>
    <w:rsid w:val="00D44C97"/>
    <w:rsid w:val="00D8126E"/>
    <w:rsid w:val="00D935DD"/>
    <w:rsid w:val="00DB337F"/>
    <w:rsid w:val="00DE4C54"/>
    <w:rsid w:val="00E15BEF"/>
    <w:rsid w:val="00E363E2"/>
    <w:rsid w:val="00E3760E"/>
    <w:rsid w:val="00E462D9"/>
    <w:rsid w:val="00E66656"/>
    <w:rsid w:val="00E91D58"/>
    <w:rsid w:val="00EA5E5F"/>
    <w:rsid w:val="00EF64D0"/>
    <w:rsid w:val="00F5548C"/>
    <w:rsid w:val="00F745C4"/>
    <w:rsid w:val="00FE2693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E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7269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81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269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semiHidden/>
    <w:rsid w:val="008172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17269"/>
    <w:pPr>
      <w:spacing w:before="150" w:after="150"/>
      <w:ind w:right="60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qFormat/>
    <w:rsid w:val="00817269"/>
    <w:rPr>
      <w:b/>
      <w:bCs/>
    </w:rPr>
  </w:style>
  <w:style w:type="character" w:styleId="a5">
    <w:name w:val="Emphasis"/>
    <w:qFormat/>
    <w:rsid w:val="00817269"/>
    <w:rPr>
      <w:i/>
      <w:iCs/>
    </w:rPr>
  </w:style>
  <w:style w:type="paragraph" w:styleId="a6">
    <w:name w:val="Body Text"/>
    <w:basedOn w:val="a"/>
    <w:link w:val="a7"/>
    <w:rsid w:val="00817269"/>
    <w:pPr>
      <w:spacing w:after="120"/>
    </w:pPr>
  </w:style>
  <w:style w:type="character" w:customStyle="1" w:styleId="a7">
    <w:name w:val="Основной текст Знак"/>
    <w:basedOn w:val="a0"/>
    <w:link w:val="a6"/>
    <w:rsid w:val="00817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17269"/>
    <w:rPr>
      <w:color w:val="0000FF"/>
      <w:u w:val="single"/>
    </w:rPr>
  </w:style>
  <w:style w:type="paragraph" w:styleId="a9">
    <w:name w:val="Body Text Indent"/>
    <w:basedOn w:val="a"/>
    <w:link w:val="aa"/>
    <w:rsid w:val="00817269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817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7269"/>
    <w:pPr>
      <w:ind w:firstLine="709"/>
      <w:jc w:val="center"/>
    </w:pPr>
    <w:rPr>
      <w:color w:val="000000"/>
      <w:sz w:val="28"/>
      <w:szCs w:val="20"/>
    </w:rPr>
  </w:style>
  <w:style w:type="character" w:customStyle="1" w:styleId="ac">
    <w:name w:val="Название Знак"/>
    <w:basedOn w:val="a0"/>
    <w:link w:val="ab"/>
    <w:rsid w:val="0081726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17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1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81726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8172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817269"/>
    <w:pPr>
      <w:widowControl w:val="0"/>
      <w:suppressAutoHyphens/>
      <w:spacing w:after="0" w:line="252" w:lineRule="auto"/>
      <w:ind w:firstLine="240"/>
    </w:pPr>
    <w:rPr>
      <w:rFonts w:ascii="Times New Roman" w:eastAsia="Arial" w:hAnsi="Times New Roman" w:cs="Times New Roman"/>
      <w:kern w:val="1"/>
      <w:sz w:val="18"/>
      <w:szCs w:val="20"/>
      <w:lang w:eastAsia="ar-SA"/>
    </w:rPr>
  </w:style>
  <w:style w:type="paragraph" w:styleId="3">
    <w:name w:val="Body Text 3"/>
    <w:basedOn w:val="a"/>
    <w:link w:val="30"/>
    <w:rsid w:val="008172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72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81726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1726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7269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81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269"/>
    <w:rPr>
      <w:rFonts w:ascii="Arial" w:eastAsia="Times New Roman" w:hAnsi="Arial" w:cs="Arial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semiHidden/>
    <w:rsid w:val="008172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17269"/>
    <w:pPr>
      <w:spacing w:before="150" w:after="150"/>
      <w:ind w:right="60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qFormat/>
    <w:rsid w:val="00817269"/>
    <w:rPr>
      <w:b/>
      <w:bCs/>
    </w:rPr>
  </w:style>
  <w:style w:type="character" w:styleId="a5">
    <w:name w:val="Emphasis"/>
    <w:qFormat/>
    <w:rsid w:val="00817269"/>
    <w:rPr>
      <w:i/>
      <w:iCs/>
    </w:rPr>
  </w:style>
  <w:style w:type="paragraph" w:styleId="a6">
    <w:name w:val="Body Text"/>
    <w:basedOn w:val="a"/>
    <w:link w:val="a7"/>
    <w:rsid w:val="00817269"/>
    <w:pPr>
      <w:spacing w:after="120"/>
    </w:pPr>
  </w:style>
  <w:style w:type="character" w:customStyle="1" w:styleId="a7">
    <w:name w:val="Основной текст Знак"/>
    <w:basedOn w:val="a0"/>
    <w:link w:val="a6"/>
    <w:rsid w:val="00817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17269"/>
    <w:rPr>
      <w:color w:val="0000FF"/>
      <w:u w:val="single"/>
    </w:rPr>
  </w:style>
  <w:style w:type="paragraph" w:styleId="a9">
    <w:name w:val="Body Text Indent"/>
    <w:basedOn w:val="a"/>
    <w:link w:val="aa"/>
    <w:rsid w:val="00817269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817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7269"/>
    <w:pPr>
      <w:ind w:firstLine="709"/>
      <w:jc w:val="center"/>
    </w:pPr>
    <w:rPr>
      <w:color w:val="000000"/>
      <w:sz w:val="28"/>
      <w:szCs w:val="20"/>
    </w:rPr>
  </w:style>
  <w:style w:type="character" w:customStyle="1" w:styleId="ac">
    <w:name w:val="Название Знак"/>
    <w:basedOn w:val="a0"/>
    <w:link w:val="ab"/>
    <w:rsid w:val="0081726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17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1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81726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8172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8172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817269"/>
    <w:pPr>
      <w:widowControl w:val="0"/>
      <w:suppressAutoHyphens/>
      <w:spacing w:after="0" w:line="252" w:lineRule="auto"/>
      <w:ind w:firstLine="240"/>
    </w:pPr>
    <w:rPr>
      <w:rFonts w:ascii="Times New Roman" w:eastAsia="Arial" w:hAnsi="Times New Roman" w:cs="Times New Roman"/>
      <w:kern w:val="1"/>
      <w:sz w:val="18"/>
      <w:szCs w:val="20"/>
      <w:lang w:eastAsia="ar-SA"/>
    </w:rPr>
  </w:style>
  <w:style w:type="paragraph" w:styleId="3">
    <w:name w:val="Body Text 3"/>
    <w:basedOn w:val="a"/>
    <w:link w:val="30"/>
    <w:rsid w:val="008172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72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81726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1726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BBF563BA58C17141CD1CC88268B18AF91DAF5C00354A517BEEBBFC42DCE5488C0B32D7C0C46E78C272B2714034FA84DA91CC75Dr0x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0BBF563BA58C17141CD1CC88268B18AF91DAF5C00354A517BEEBBFC42DCE5488C0B32D7D0546E78C272B2714034FA84DA91CC75Dr0x2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0BBF563BA58C17141CD1CC88268B18AF91DAF5C00354A517BEEBBFC42DCE5488C0B32A750D4FB0DF682A7B51525CA94AA91EC441037431rEx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0BBF563BA58C17141CD1CC88268B18AF91DAF5C00354A517BEEBBFC42DCE5488C0B32C750E46E78C272B2714034FA84DA91CC75Dr0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9C15-B7CE-4D0D-97CA-999A8500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18</Pages>
  <Words>7116</Words>
  <Characters>40562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(АО «Сбербанк - АСТ»).</vt:lpstr>
      <vt:lpstr>ОГРН: 1027707000441.</vt:lpstr>
      <vt:lpstr>Адрес: 119435, г. Москва, Большой Саввинский переулок, д. 12, стр. 9, эт. 1, пом</vt:lpstr>
      <vt:lpstr>Почтовый адрес: 119435, г. Москва, Большой Саввинский переулок, дом 12, стр. 9.</vt:lpstr>
      <vt:lpstr>На основании протокола ____________________________ № ___ от ___________ г на п</vt:lpstr>
      <vt:lpstr/>
      <vt:lpstr>    </vt:lpstr>
    </vt:vector>
  </TitlesOfParts>
  <Company>HP</Company>
  <LinksUpToDate>false</LinksUpToDate>
  <CharactersWithSpaces>47583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</dc:creator>
  <cp:lastModifiedBy>admin</cp:lastModifiedBy>
  <cp:revision>38</cp:revision>
  <cp:lastPrinted>2024-04-24T08:46:00Z</cp:lastPrinted>
  <dcterms:created xsi:type="dcterms:W3CDTF">2023-06-05T08:36:00Z</dcterms:created>
  <dcterms:modified xsi:type="dcterms:W3CDTF">2024-04-24T08:48:00Z</dcterms:modified>
</cp:coreProperties>
</file>