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27" w:rsidRPr="00B84527" w:rsidRDefault="00B84527" w:rsidP="00B84527">
      <w:pPr>
        <w:shd w:val="clear" w:color="auto" w:fill="FFFFFF"/>
        <w:tabs>
          <w:tab w:val="left" w:leader="underscore" w:pos="9360"/>
        </w:tabs>
        <w:jc w:val="center"/>
        <w:rPr>
          <w:noProof/>
          <w:color w:val="000000"/>
          <w:sz w:val="24"/>
          <w:szCs w:val="24"/>
        </w:rPr>
      </w:pPr>
      <w:r w:rsidRPr="00B84527">
        <w:rPr>
          <w:noProof/>
          <w:color w:val="000000"/>
          <w:sz w:val="24"/>
          <w:szCs w:val="24"/>
        </w:rPr>
        <w:drawing>
          <wp:inline distT="0" distB="0" distL="0" distR="0">
            <wp:extent cx="739775" cy="9061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27" w:rsidRPr="00B84527" w:rsidRDefault="00B84527" w:rsidP="00B84527">
      <w:pPr>
        <w:shd w:val="clear" w:color="auto" w:fill="FFFFFF"/>
        <w:tabs>
          <w:tab w:val="left" w:leader="underscore" w:pos="9360"/>
        </w:tabs>
        <w:jc w:val="center"/>
        <w:rPr>
          <w:noProof/>
          <w:color w:val="000000"/>
          <w:sz w:val="24"/>
          <w:szCs w:val="24"/>
        </w:rPr>
      </w:pPr>
    </w:p>
    <w:p w:rsidR="00B84527" w:rsidRPr="00B84527" w:rsidRDefault="00B84527" w:rsidP="00B84527">
      <w:pPr>
        <w:pStyle w:val="a4"/>
        <w:spacing w:before="0" w:after="0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  <w:r w:rsidRPr="00B84527">
        <w:rPr>
          <w:rFonts w:ascii="Times New Roman" w:hAnsi="Times New Roman"/>
          <w:b/>
          <w:sz w:val="32"/>
          <w:szCs w:val="32"/>
        </w:rPr>
        <w:t>СОБРАНИЕ  ДЕПУТАТОВ ГОРОДА СУДЖИ</w:t>
      </w:r>
    </w:p>
    <w:p w:rsidR="00B84527" w:rsidRPr="00B84527" w:rsidRDefault="00B84527" w:rsidP="00B84527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  <w:sz w:val="24"/>
          <w:szCs w:val="24"/>
        </w:rPr>
      </w:pPr>
    </w:p>
    <w:p w:rsidR="00B84527" w:rsidRPr="00B84527" w:rsidRDefault="00B84527" w:rsidP="00B84527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84527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B84527" w:rsidRPr="00B84527" w:rsidRDefault="00B84527" w:rsidP="00B84527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B84527" w:rsidRPr="00B84527" w:rsidRDefault="00B84527" w:rsidP="00B84527">
      <w:pPr>
        <w:jc w:val="center"/>
        <w:rPr>
          <w:sz w:val="28"/>
          <w:szCs w:val="28"/>
        </w:rPr>
      </w:pPr>
      <w:r w:rsidRPr="00B84527">
        <w:rPr>
          <w:spacing w:val="-6"/>
          <w:sz w:val="28"/>
          <w:szCs w:val="28"/>
        </w:rPr>
        <w:t>от  20 июля 2021 года</w:t>
      </w:r>
      <w:r w:rsidRPr="00B84527">
        <w:rPr>
          <w:sz w:val="28"/>
          <w:szCs w:val="28"/>
        </w:rPr>
        <w:t xml:space="preserve">   № 57</w:t>
      </w:r>
    </w:p>
    <w:p w:rsidR="00B84527" w:rsidRPr="00B84527" w:rsidRDefault="00B84527" w:rsidP="00B84527">
      <w:pPr>
        <w:jc w:val="center"/>
        <w:rPr>
          <w:color w:val="000000"/>
          <w:sz w:val="24"/>
          <w:szCs w:val="24"/>
        </w:rPr>
      </w:pPr>
    </w:p>
    <w:p w:rsidR="00B84527" w:rsidRPr="00B84527" w:rsidRDefault="00B84527" w:rsidP="00B84527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B84527">
        <w:rPr>
          <w:b/>
          <w:sz w:val="28"/>
          <w:szCs w:val="28"/>
        </w:rPr>
        <w:t>О внесении изменений и дополнений в Положение о бюджетном процессе в муниципальном образовании «город Суджа</w:t>
      </w:r>
      <w:proofErr w:type="gramStart"/>
      <w:r w:rsidRPr="00B84527">
        <w:rPr>
          <w:b/>
          <w:sz w:val="28"/>
          <w:szCs w:val="28"/>
        </w:rPr>
        <w:t>»С</w:t>
      </w:r>
      <w:proofErr w:type="gramEnd"/>
      <w:r w:rsidRPr="00B84527">
        <w:rPr>
          <w:b/>
          <w:sz w:val="28"/>
          <w:szCs w:val="28"/>
        </w:rPr>
        <w:t>уджанского района Курской области», утверждённое решением Собрания депутатов города Суджи  от 25.03.2020г. №249</w:t>
      </w:r>
    </w:p>
    <w:p w:rsidR="00B84527" w:rsidRPr="00B84527" w:rsidRDefault="00B84527" w:rsidP="00B84527">
      <w:pPr>
        <w:pStyle w:val="a5"/>
        <w:ind w:right="-6" w:firstLine="0"/>
        <w:jc w:val="center"/>
        <w:rPr>
          <w:sz w:val="24"/>
          <w:szCs w:val="24"/>
        </w:rPr>
      </w:pPr>
    </w:p>
    <w:p w:rsidR="00B84527" w:rsidRPr="00B84527" w:rsidRDefault="00B84527" w:rsidP="00B84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527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 (с изменениями и дополнениями), Федеральным законом «Об общих принципах организации местного самоуправления в Российской Федерации», Уставом муниципального образования «город Суджа» Суджанского района Курской области, в целях приведения нормативных правовых актов муниципального образования «город Суджа» в соответствие с действующим законодательством Собрание депутатов города Суджи  Суджанского района РЕШИЛО:</w:t>
      </w:r>
      <w:proofErr w:type="gramEnd"/>
    </w:p>
    <w:p w:rsidR="00B84527" w:rsidRPr="00B84527" w:rsidRDefault="00B84527" w:rsidP="00B84527">
      <w:pPr>
        <w:ind w:firstLine="709"/>
        <w:jc w:val="both"/>
        <w:rPr>
          <w:sz w:val="28"/>
          <w:szCs w:val="28"/>
        </w:rPr>
      </w:pPr>
      <w:r w:rsidRPr="00B84527">
        <w:rPr>
          <w:sz w:val="28"/>
          <w:szCs w:val="28"/>
        </w:rPr>
        <w:t>1. Внести прилагаемые изменения и дополнения в Положение о бюджетном процессе в муниципальном образовании «город Суджа» Суджанского района Курской области, утверждённое Решением Собрания депутатов города Суджи Суджанского района от 25.03.2020г. № 249 (с учетом изменений и дополнений).</w:t>
      </w:r>
    </w:p>
    <w:p w:rsidR="00B84527" w:rsidRPr="00B84527" w:rsidRDefault="00B84527" w:rsidP="00B84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527">
        <w:rPr>
          <w:sz w:val="28"/>
          <w:szCs w:val="28"/>
        </w:rPr>
        <w:t>2. Установить, что настоящее Решение вступает в силу со дня его подписания и распространяется на правоотношения, возникающие при составлении и исполнении бюджета муниципального образования «город Суджа» Суджанского района Курской области», начиная с бюджета на 2021 год.</w:t>
      </w:r>
    </w:p>
    <w:p w:rsidR="00B84527" w:rsidRPr="00B84527" w:rsidRDefault="00B84527" w:rsidP="00B84527">
      <w:pPr>
        <w:jc w:val="center"/>
        <w:rPr>
          <w:sz w:val="24"/>
          <w:szCs w:val="24"/>
        </w:rPr>
      </w:pPr>
    </w:p>
    <w:p w:rsidR="00B84527" w:rsidRPr="00B84527" w:rsidRDefault="00B84527" w:rsidP="00B84527">
      <w:pPr>
        <w:jc w:val="center"/>
        <w:rPr>
          <w:sz w:val="28"/>
          <w:szCs w:val="28"/>
        </w:rPr>
      </w:pPr>
    </w:p>
    <w:p w:rsidR="00B84527" w:rsidRPr="00B84527" w:rsidRDefault="00B84527" w:rsidP="00B84527">
      <w:pPr>
        <w:jc w:val="both"/>
        <w:rPr>
          <w:sz w:val="28"/>
          <w:szCs w:val="28"/>
        </w:rPr>
      </w:pPr>
      <w:r w:rsidRPr="00B84527">
        <w:rPr>
          <w:sz w:val="28"/>
          <w:szCs w:val="28"/>
        </w:rPr>
        <w:t xml:space="preserve">Председатель Собрания депутатов                 </w:t>
      </w:r>
      <w:r w:rsidRPr="00B84527">
        <w:rPr>
          <w:sz w:val="28"/>
          <w:szCs w:val="28"/>
        </w:rPr>
        <w:tab/>
        <w:t xml:space="preserve">Ю.В. </w:t>
      </w:r>
      <w:proofErr w:type="spellStart"/>
      <w:r w:rsidRPr="00B84527">
        <w:rPr>
          <w:sz w:val="28"/>
          <w:szCs w:val="28"/>
        </w:rPr>
        <w:t>Дмитрюков</w:t>
      </w:r>
      <w:proofErr w:type="spellEnd"/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4527" w:rsidRPr="00B84527" w:rsidRDefault="00B84527" w:rsidP="00B84527">
      <w:pPr>
        <w:autoSpaceDE w:val="0"/>
        <w:autoSpaceDN w:val="0"/>
        <w:adjustRightInd w:val="0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Глава города Суджи                                              В.И. Дьяченко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Приложение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к Решению Собрания депутатов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города Суджи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Суджанского района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84527">
        <w:rPr>
          <w:bCs/>
          <w:sz w:val="28"/>
          <w:szCs w:val="28"/>
        </w:rPr>
        <w:t>от  20. 07.2021 № 57</w:t>
      </w:r>
    </w:p>
    <w:p w:rsidR="00B84527" w:rsidRPr="00B84527" w:rsidRDefault="00B84527" w:rsidP="00B8452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84527" w:rsidRPr="00B84527" w:rsidRDefault="00B84527" w:rsidP="00B84527">
      <w:pPr>
        <w:jc w:val="center"/>
        <w:rPr>
          <w:sz w:val="28"/>
          <w:szCs w:val="28"/>
        </w:rPr>
      </w:pPr>
    </w:p>
    <w:p w:rsidR="00B84527" w:rsidRPr="00B84527" w:rsidRDefault="00B84527" w:rsidP="00B84527">
      <w:pPr>
        <w:jc w:val="center"/>
        <w:rPr>
          <w:b/>
          <w:sz w:val="28"/>
          <w:szCs w:val="28"/>
        </w:rPr>
      </w:pPr>
      <w:r w:rsidRPr="00B84527">
        <w:rPr>
          <w:b/>
          <w:sz w:val="28"/>
          <w:szCs w:val="28"/>
        </w:rPr>
        <w:t xml:space="preserve">Изменения и дополнения </w:t>
      </w:r>
    </w:p>
    <w:p w:rsidR="00B84527" w:rsidRPr="00B84527" w:rsidRDefault="00B84527" w:rsidP="00B84527">
      <w:pPr>
        <w:jc w:val="center"/>
        <w:rPr>
          <w:b/>
          <w:sz w:val="28"/>
          <w:szCs w:val="28"/>
        </w:rPr>
      </w:pPr>
      <w:r w:rsidRPr="00B84527">
        <w:rPr>
          <w:b/>
          <w:sz w:val="28"/>
          <w:szCs w:val="28"/>
        </w:rPr>
        <w:t>в Положение о бюджетном процессе в муниципальном образовании «город Суджа» Суджанского района Курской области», утверждённое Решением  Собрания депутатов города Суджи Суджанского района</w:t>
      </w:r>
    </w:p>
    <w:p w:rsidR="00B84527" w:rsidRPr="00B84527" w:rsidRDefault="00B84527" w:rsidP="00B84527">
      <w:pPr>
        <w:jc w:val="center"/>
        <w:rPr>
          <w:b/>
        </w:rPr>
      </w:pPr>
      <w:r w:rsidRPr="00B84527">
        <w:rPr>
          <w:b/>
          <w:sz w:val="28"/>
          <w:szCs w:val="28"/>
        </w:rPr>
        <w:t>от 25.03.2020г. №249 (с учетом изменений и дополнений)</w:t>
      </w:r>
    </w:p>
    <w:p w:rsidR="00B84527" w:rsidRPr="00B84527" w:rsidRDefault="00B84527" w:rsidP="00B8452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4527" w:rsidRPr="00B84527" w:rsidRDefault="00B84527" w:rsidP="00B845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4527">
        <w:rPr>
          <w:rFonts w:ascii="Times New Roman" w:hAnsi="Times New Roman" w:cs="Times New Roman"/>
          <w:sz w:val="28"/>
          <w:szCs w:val="28"/>
        </w:rPr>
        <w:t>1) Пп.5 пункта 3 статьи 11 «Основы составления проекта бюджета МО «город Суджа» Суджанского района» изложить в следующей редакции:</w:t>
      </w:r>
    </w:p>
    <w:p w:rsidR="00B84527" w:rsidRPr="00B84527" w:rsidRDefault="00B84527" w:rsidP="00B845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4527">
        <w:rPr>
          <w:rFonts w:ascii="Times New Roman" w:hAnsi="Times New Roman" w:cs="Times New Roman"/>
          <w:sz w:val="28"/>
          <w:szCs w:val="28"/>
        </w:rPr>
        <w:t>«5)</w:t>
      </w:r>
      <w:r w:rsidRPr="00B84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B84527" w:rsidRPr="00B84527" w:rsidRDefault="00B84527" w:rsidP="00B8452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527" w:rsidRPr="00B84527" w:rsidRDefault="00B84527" w:rsidP="00B8452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27">
        <w:rPr>
          <w:rFonts w:ascii="Times New Roman" w:hAnsi="Times New Roman" w:cs="Times New Roman"/>
          <w:sz w:val="28"/>
          <w:szCs w:val="28"/>
        </w:rPr>
        <w:t>2)  В части 2 статьи 15 «Прогнозирование доходов бюджета» слова «</w:t>
      </w:r>
      <w:r w:rsidRPr="00B84527">
        <w:rPr>
          <w:rStyle w:val="blk"/>
          <w:rFonts w:ascii="Times New Roman" w:hAnsi="Times New Roman" w:cs="Times New Roman"/>
          <w:sz w:val="28"/>
          <w:szCs w:val="28"/>
        </w:rPr>
        <w:t>и вступившего в силу</w:t>
      </w:r>
      <w:r w:rsidRPr="00B8452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84527">
        <w:rPr>
          <w:rStyle w:val="blk"/>
          <w:rFonts w:ascii="Times New Roman" w:hAnsi="Times New Roman" w:cs="Times New Roman"/>
          <w:sz w:val="28"/>
          <w:szCs w:val="28"/>
        </w:rPr>
        <w:t>и вступающего в силу».</w:t>
      </w:r>
    </w:p>
    <w:p w:rsidR="00B84527" w:rsidRPr="00B84527" w:rsidRDefault="00B84527" w:rsidP="00B84527">
      <w:pPr>
        <w:pStyle w:val="NoSpacing"/>
        <w:jc w:val="center"/>
        <w:rPr>
          <w:rStyle w:val="blk"/>
          <w:rFonts w:cs="Times New Roman"/>
          <w:color w:val="000000"/>
        </w:rPr>
      </w:pPr>
    </w:p>
    <w:p w:rsidR="00B84527" w:rsidRPr="00B84527" w:rsidRDefault="00B84527" w:rsidP="00B84527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3) В статье 28 «</w:t>
      </w:r>
      <w:r w:rsidRPr="00B84527">
        <w:rPr>
          <w:rFonts w:ascii="Times New Roman" w:hAnsi="Times New Roman" w:cs="Times New Roman"/>
          <w:sz w:val="28"/>
          <w:szCs w:val="28"/>
        </w:rPr>
        <w:t>Основы исполнения бюджета»</w:t>
      </w: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:</w:t>
      </w:r>
    </w:p>
    <w:p w:rsidR="00B84527" w:rsidRPr="00B84527" w:rsidRDefault="00B84527" w:rsidP="00B84527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а) абзац 3  части 1 считать утратившим силу;</w:t>
      </w:r>
    </w:p>
    <w:p w:rsidR="00B84527" w:rsidRPr="00B84527" w:rsidRDefault="00B84527" w:rsidP="00B84527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б) дополнить статью частями 3 и 4 следующего содержания: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709"/>
        <w:jc w:val="both"/>
      </w:pPr>
      <w:r w:rsidRPr="00B84527">
        <w:rPr>
          <w:rStyle w:val="blk"/>
          <w:color w:val="000000"/>
          <w:sz w:val="28"/>
          <w:szCs w:val="28"/>
        </w:rPr>
        <w:t>«3.</w:t>
      </w:r>
      <w:r w:rsidRPr="00B84527">
        <w:rPr>
          <w:rStyle w:val="a8"/>
          <w:rFonts w:ascii="Times New Roman" w:hAnsi="Times New Roman"/>
          <w:color w:val="000000"/>
          <w:szCs w:val="28"/>
        </w:rPr>
        <w:t xml:space="preserve"> </w:t>
      </w:r>
      <w:r w:rsidRPr="00B84527">
        <w:rPr>
          <w:rStyle w:val="blk"/>
          <w:color w:val="000000"/>
          <w:sz w:val="28"/>
          <w:szCs w:val="28"/>
        </w:rPr>
        <w:t>Казначейское обслуживание исполнения бюджета муниципального образования «город Суджа» осуществляется Федеральным казначейством.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709"/>
        <w:jc w:val="both"/>
        <w:rPr>
          <w:rStyle w:val="blk"/>
        </w:rPr>
      </w:pPr>
      <w:bookmarkStart w:id="1" w:name="dst6004"/>
      <w:bookmarkStart w:id="2" w:name="dst495"/>
      <w:bookmarkStart w:id="3" w:name="dst2552"/>
      <w:bookmarkEnd w:id="1"/>
      <w:bookmarkEnd w:id="2"/>
      <w:bookmarkEnd w:id="3"/>
      <w:r w:rsidRPr="00B84527">
        <w:rPr>
          <w:rStyle w:val="blk"/>
          <w:color w:val="000000"/>
          <w:sz w:val="28"/>
          <w:szCs w:val="28"/>
        </w:rPr>
        <w:t xml:space="preserve">4. Для казначейского обслуживания исполнения бюджета МО «город Суджа» в Федеральном казначействе, с учетом положений </w:t>
      </w:r>
      <w:hyperlink r:id="rId5" w:anchor="dst5897" w:history="1">
        <w:r w:rsidRPr="00B84527">
          <w:rPr>
            <w:rStyle w:val="a3"/>
            <w:sz w:val="28"/>
            <w:szCs w:val="28"/>
          </w:rPr>
          <w:t>статьи 38.2</w:t>
        </w:r>
      </w:hyperlink>
      <w:r w:rsidRPr="00B84527">
        <w:rPr>
          <w:rStyle w:val="blk"/>
          <w:color w:val="000000"/>
          <w:sz w:val="28"/>
          <w:szCs w:val="28"/>
        </w:rPr>
        <w:t xml:space="preserve"> Бюджетного кодекса Российской Федерации, открывается единый счёт бюджета, через который осуществляются все операции по исполнению бюджета муниципального образования «город Суджа»</w:t>
      </w:r>
      <w:proofErr w:type="gramStart"/>
      <w:r w:rsidRPr="00B84527">
        <w:rPr>
          <w:rStyle w:val="blk"/>
          <w:color w:val="000000"/>
          <w:sz w:val="28"/>
          <w:szCs w:val="28"/>
        </w:rPr>
        <w:t>.»</w:t>
      </w:r>
      <w:proofErr w:type="gramEnd"/>
      <w:r w:rsidRPr="00B84527">
        <w:rPr>
          <w:rStyle w:val="blk"/>
          <w:color w:val="000000"/>
          <w:sz w:val="28"/>
          <w:szCs w:val="28"/>
        </w:rPr>
        <w:t>.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709"/>
        <w:jc w:val="both"/>
        <w:rPr>
          <w:rStyle w:val="blk"/>
          <w:color w:val="000000"/>
          <w:sz w:val="28"/>
          <w:szCs w:val="28"/>
        </w:rPr>
      </w:pPr>
    </w:p>
    <w:p w:rsidR="00B84527" w:rsidRPr="00B84527" w:rsidRDefault="00B84527" w:rsidP="00B84527">
      <w:pPr>
        <w:autoSpaceDE w:val="0"/>
        <w:autoSpaceDN w:val="0"/>
        <w:adjustRightInd w:val="0"/>
        <w:ind w:firstLine="709"/>
        <w:jc w:val="both"/>
        <w:outlineLvl w:val="2"/>
      </w:pPr>
      <w:r w:rsidRPr="00B84527">
        <w:rPr>
          <w:rStyle w:val="blk"/>
          <w:color w:val="000000"/>
          <w:sz w:val="28"/>
          <w:szCs w:val="28"/>
        </w:rPr>
        <w:t>4) Внести следующие изменения в  с</w:t>
      </w:r>
      <w:r w:rsidRPr="00B84527">
        <w:rPr>
          <w:sz w:val="28"/>
          <w:szCs w:val="28"/>
        </w:rPr>
        <w:t>татью 29 «Сводная бюджетная роспись, кассовый план»:</w:t>
      </w:r>
    </w:p>
    <w:p w:rsidR="00B84527" w:rsidRPr="00B84527" w:rsidRDefault="00B84527" w:rsidP="00B84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4527">
        <w:rPr>
          <w:sz w:val="28"/>
          <w:szCs w:val="28"/>
        </w:rPr>
        <w:t>а) Наименование статьи изложить в новой редакции «Статья 29. Сводная бюджетная роспись»;</w:t>
      </w:r>
    </w:p>
    <w:p w:rsidR="00B84527" w:rsidRPr="00B84527" w:rsidRDefault="00B84527" w:rsidP="00B8452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84527">
        <w:rPr>
          <w:sz w:val="28"/>
          <w:szCs w:val="28"/>
        </w:rPr>
        <w:t>б) пункты 7и 8 считать утратившими  силу.</w:t>
      </w:r>
    </w:p>
    <w:p w:rsidR="00B84527" w:rsidRPr="00B84527" w:rsidRDefault="00B84527" w:rsidP="00B84527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B84527" w:rsidRPr="00B84527" w:rsidRDefault="00B84527" w:rsidP="00B84527">
      <w:pPr>
        <w:pStyle w:val="ConsPlusNormal"/>
        <w:tabs>
          <w:tab w:val="left" w:pos="39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5) Дополнить  статьей  29- а «</w:t>
      </w:r>
      <w:r w:rsidRPr="00B84527">
        <w:rPr>
          <w:rFonts w:ascii="Times New Roman" w:hAnsi="Times New Roman" w:cs="Times New Roman"/>
          <w:sz w:val="28"/>
          <w:szCs w:val="28"/>
        </w:rPr>
        <w:t>Кассовый план» в следующей редакции:</w:t>
      </w:r>
    </w:p>
    <w:p w:rsidR="00B84527" w:rsidRPr="00B84527" w:rsidRDefault="00B84527" w:rsidP="00B84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27">
        <w:rPr>
          <w:rStyle w:val="blk"/>
          <w:rFonts w:ascii="Times New Roman" w:hAnsi="Times New Roman" w:cs="Times New Roman"/>
          <w:color w:val="000000"/>
          <w:sz w:val="28"/>
          <w:szCs w:val="28"/>
        </w:rPr>
        <w:t>«</w:t>
      </w:r>
      <w:r w:rsidRPr="00B84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B84527">
        <w:rPr>
          <w:rStyle w:val="blk"/>
          <w:color w:val="000000"/>
          <w:sz w:val="28"/>
          <w:szCs w:val="28"/>
        </w:rPr>
        <w:lastRenderedPageBreak/>
        <w:t xml:space="preserve">2. </w:t>
      </w:r>
      <w:r w:rsidRPr="00B84527">
        <w:rPr>
          <w:sz w:val="28"/>
          <w:szCs w:val="28"/>
        </w:rPr>
        <w:t>Финансовый орган (должностное лицо) Администрации города Суджи</w:t>
      </w:r>
      <w:r w:rsidRPr="00B84527">
        <w:rPr>
          <w:rStyle w:val="blk"/>
          <w:color w:val="000000"/>
          <w:sz w:val="28"/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4" w:name="dst6009"/>
      <w:bookmarkStart w:id="5" w:name="dst103493"/>
      <w:bookmarkEnd w:id="4"/>
      <w:bookmarkEnd w:id="5"/>
      <w:r w:rsidRPr="00B84527">
        <w:rPr>
          <w:rStyle w:val="blk"/>
          <w:color w:val="000000"/>
          <w:sz w:val="28"/>
          <w:szCs w:val="28"/>
        </w:rPr>
        <w:t>Прогноз перечислений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для обеспечения государственных (муниципальных) нужд сроков и объемов оплаты денежных обязательств по заключаемым государственным (муниципальным) контрактам, иным договорам.</w:t>
      </w:r>
    </w:p>
    <w:p w:rsidR="00B84527" w:rsidRPr="00B84527" w:rsidRDefault="00B84527" w:rsidP="00B84527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6" w:name="dst3653"/>
      <w:bookmarkStart w:id="7" w:name="dst2579"/>
      <w:bookmarkEnd w:id="6"/>
      <w:bookmarkEnd w:id="7"/>
      <w:r w:rsidRPr="00B84527">
        <w:rPr>
          <w:rStyle w:val="blk"/>
          <w:color w:val="000000"/>
          <w:sz w:val="28"/>
          <w:szCs w:val="28"/>
        </w:rPr>
        <w:t>Составление и ведение кассового плана осуществляется финансовым органом Администрации города Суджи».</w:t>
      </w:r>
    </w:p>
    <w:p w:rsidR="002B5B41" w:rsidRPr="00B84527" w:rsidRDefault="002B5B41"/>
    <w:sectPr w:rsidR="002B5B41" w:rsidRPr="00B84527" w:rsidSect="002B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B84527"/>
    <w:rsid w:val="002B5B41"/>
    <w:rsid w:val="00B8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4527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B84527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 w:val="24"/>
    </w:rPr>
  </w:style>
  <w:style w:type="paragraph" w:styleId="a5">
    <w:name w:val="Body Text Indent"/>
    <w:basedOn w:val="a"/>
    <w:link w:val="a6"/>
    <w:semiHidden/>
    <w:unhideWhenUsed/>
    <w:rsid w:val="00B84527"/>
    <w:pPr>
      <w:ind w:firstLine="851"/>
      <w:jc w:val="both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B84527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Balloon Text"/>
    <w:basedOn w:val="a"/>
    <w:link w:val="a8"/>
    <w:semiHidden/>
    <w:unhideWhenUsed/>
    <w:rsid w:val="00B845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semiHidden/>
    <w:rsid w:val="00B84527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B84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4527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customStyle="1" w:styleId="NoSpacing">
    <w:name w:val="No Spacing"/>
    <w:rsid w:val="00B84527"/>
    <w:pPr>
      <w:suppressAutoHyphens/>
      <w:spacing w:after="0" w:line="100" w:lineRule="atLeas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blk">
    <w:name w:val="blk"/>
    <w:rsid w:val="00B84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406/e8d434c904231c2df3911b75a6bc2688d3438f2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1</cp:revision>
  <dcterms:created xsi:type="dcterms:W3CDTF">2021-08-03T08:17:00Z</dcterms:created>
  <dcterms:modified xsi:type="dcterms:W3CDTF">2021-08-03T08:18:00Z</dcterms:modified>
</cp:coreProperties>
</file>