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E92EEF" w:rsidTr="00E92EEF">
        <w:tc>
          <w:tcPr>
            <w:tcW w:w="4998" w:type="dxa"/>
          </w:tcPr>
          <w:p w:rsidR="00E92EEF" w:rsidRDefault="00E92EEF" w:rsidP="00E65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6A1967" w:rsidRPr="006A1967" w:rsidRDefault="006A1967" w:rsidP="00E92E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19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Курский </w:t>
            </w:r>
            <w:proofErr w:type="spellStart"/>
            <w:r w:rsidRPr="006A1967"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</w:t>
            </w:r>
            <w:proofErr w:type="spellEnd"/>
            <w:r w:rsidRPr="006A19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предупреждает о сайтах-двойниках</w:t>
            </w:r>
          </w:p>
          <w:p w:rsidR="00E92EEF" w:rsidRDefault="00E92EEF" w:rsidP="006A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1C6A" w:rsidRDefault="00661C6A" w:rsidP="00E6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67" w:rsidRPr="006A1967" w:rsidRDefault="006A1967" w:rsidP="006A196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967">
        <w:rPr>
          <w:color w:val="000000"/>
          <w:sz w:val="28"/>
          <w:szCs w:val="28"/>
        </w:rPr>
        <w:t xml:space="preserve">Управление </w:t>
      </w:r>
      <w:proofErr w:type="spellStart"/>
      <w:r w:rsidRPr="006A1967">
        <w:rPr>
          <w:color w:val="000000"/>
          <w:sz w:val="28"/>
          <w:szCs w:val="28"/>
        </w:rPr>
        <w:t>Росреестра</w:t>
      </w:r>
      <w:proofErr w:type="spellEnd"/>
      <w:r w:rsidRPr="006A1967">
        <w:rPr>
          <w:color w:val="000000"/>
          <w:sz w:val="28"/>
          <w:szCs w:val="28"/>
        </w:rPr>
        <w:t xml:space="preserve"> по Курской области напоминает жителям региона, что в Интернете действуют сайты, которые используют официальную символику </w:t>
      </w:r>
      <w:proofErr w:type="spellStart"/>
      <w:r w:rsidRPr="006A1967">
        <w:rPr>
          <w:color w:val="000000"/>
          <w:sz w:val="28"/>
          <w:szCs w:val="28"/>
        </w:rPr>
        <w:t>Росреестра</w:t>
      </w:r>
      <w:proofErr w:type="spellEnd"/>
      <w:r w:rsidRPr="006A1967">
        <w:rPr>
          <w:color w:val="000000"/>
          <w:sz w:val="28"/>
          <w:szCs w:val="28"/>
        </w:rPr>
        <w:t xml:space="preserve"> и схожее название. </w:t>
      </w:r>
    </w:p>
    <w:p w:rsidR="006A1967" w:rsidRPr="006A1967" w:rsidRDefault="006A1967" w:rsidP="006A196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967">
        <w:rPr>
          <w:color w:val="000000"/>
          <w:sz w:val="28"/>
          <w:szCs w:val="28"/>
        </w:rPr>
        <w:t xml:space="preserve">Указанные ресурсы, как правило, вводят граждан в заблуждение. Сведения, полученные на таких сайтах, не гарантирует достоверность и актуальность сведений об объектах недвижимости, так как может быть искажена посредниками. Кроме того, за бесплатные электронные услуги, оказываемые </w:t>
      </w:r>
      <w:proofErr w:type="spellStart"/>
      <w:r w:rsidRPr="006A1967">
        <w:rPr>
          <w:color w:val="000000"/>
          <w:sz w:val="28"/>
          <w:szCs w:val="28"/>
        </w:rPr>
        <w:t>Росреестром</w:t>
      </w:r>
      <w:proofErr w:type="spellEnd"/>
      <w:r w:rsidRPr="006A1967">
        <w:rPr>
          <w:color w:val="000000"/>
          <w:sz w:val="28"/>
          <w:szCs w:val="28"/>
        </w:rPr>
        <w:t>, зачастую требуется оплата.</w:t>
      </w:r>
    </w:p>
    <w:p w:rsidR="006A1967" w:rsidRPr="006A1967" w:rsidRDefault="006A1967" w:rsidP="006A196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967">
        <w:rPr>
          <w:color w:val="000000"/>
          <w:sz w:val="28"/>
          <w:szCs w:val="28"/>
        </w:rPr>
        <w:t xml:space="preserve">Управление </w:t>
      </w:r>
      <w:proofErr w:type="spellStart"/>
      <w:r w:rsidRPr="006A1967">
        <w:rPr>
          <w:color w:val="000000"/>
          <w:sz w:val="28"/>
          <w:szCs w:val="28"/>
        </w:rPr>
        <w:t>Росреестра</w:t>
      </w:r>
      <w:proofErr w:type="spellEnd"/>
      <w:r w:rsidRPr="006A1967">
        <w:rPr>
          <w:color w:val="000000"/>
          <w:sz w:val="28"/>
          <w:szCs w:val="28"/>
        </w:rPr>
        <w:t xml:space="preserve"> по Курской области обращает внимание, что единственным официальным источником получения государственных услуг </w:t>
      </w:r>
      <w:proofErr w:type="spellStart"/>
      <w:r w:rsidRPr="006A1967">
        <w:rPr>
          <w:color w:val="000000"/>
          <w:sz w:val="28"/>
          <w:szCs w:val="28"/>
        </w:rPr>
        <w:t>Росреестра</w:t>
      </w:r>
      <w:proofErr w:type="spellEnd"/>
      <w:r w:rsidRPr="006A1967">
        <w:rPr>
          <w:color w:val="000000"/>
          <w:sz w:val="28"/>
          <w:szCs w:val="28"/>
        </w:rPr>
        <w:t xml:space="preserve"> в электронном виде, в том числе, сведений об объектах недвижимости, является </w:t>
      </w:r>
      <w:hyperlink r:id="rId5" w:history="1">
        <w:r w:rsidRPr="006A1967">
          <w:rPr>
            <w:rStyle w:val="a3"/>
            <w:color w:val="009BDF"/>
            <w:sz w:val="28"/>
            <w:szCs w:val="28"/>
          </w:rPr>
          <w:t>сайт Росреестра</w:t>
        </w:r>
      </w:hyperlink>
      <w:r w:rsidRPr="006A1967">
        <w:rPr>
          <w:color w:val="000000"/>
          <w:sz w:val="28"/>
          <w:szCs w:val="28"/>
        </w:rPr>
        <w:t xml:space="preserve"> </w:t>
      </w:r>
      <w:r w:rsidRPr="006A1967">
        <w:rPr>
          <w:b/>
          <w:color w:val="000000"/>
          <w:sz w:val="28"/>
          <w:szCs w:val="28"/>
        </w:rPr>
        <w:t>(</w:t>
      </w:r>
      <w:r w:rsidRPr="006A1967">
        <w:rPr>
          <w:b/>
          <w:color w:val="000000"/>
          <w:sz w:val="28"/>
          <w:szCs w:val="28"/>
          <w:lang w:val="en-US"/>
        </w:rPr>
        <w:t>www</w:t>
      </w:r>
      <w:r w:rsidRPr="006A1967">
        <w:rPr>
          <w:b/>
          <w:color w:val="000000"/>
          <w:sz w:val="28"/>
          <w:szCs w:val="28"/>
        </w:rPr>
        <w:t>.</w:t>
      </w:r>
      <w:r w:rsidRPr="006A1967">
        <w:rPr>
          <w:b/>
          <w:color w:val="000000"/>
          <w:sz w:val="28"/>
          <w:szCs w:val="28"/>
          <w:lang w:val="en-US"/>
        </w:rPr>
        <w:t>rosreestr</w:t>
      </w:r>
      <w:r w:rsidRPr="006A1967">
        <w:rPr>
          <w:b/>
          <w:color w:val="000000"/>
          <w:sz w:val="28"/>
          <w:szCs w:val="28"/>
        </w:rPr>
        <w:t>.</w:t>
      </w:r>
      <w:r w:rsidRPr="006A1967">
        <w:rPr>
          <w:b/>
          <w:color w:val="000000"/>
          <w:sz w:val="28"/>
          <w:szCs w:val="28"/>
          <w:lang w:val="en-US"/>
        </w:rPr>
        <w:t>ru</w:t>
      </w:r>
      <w:r w:rsidRPr="006A1967">
        <w:rPr>
          <w:b/>
          <w:color w:val="000000"/>
          <w:sz w:val="28"/>
          <w:szCs w:val="28"/>
        </w:rPr>
        <w:t>)</w:t>
      </w:r>
      <w:r w:rsidRPr="006A1967">
        <w:rPr>
          <w:color w:val="000000"/>
          <w:sz w:val="28"/>
          <w:szCs w:val="28"/>
        </w:rPr>
        <w:t xml:space="preserve">. Сайты с другими названиями и адресами, пусть и похожими на сайт </w:t>
      </w:r>
      <w:proofErr w:type="spellStart"/>
      <w:r w:rsidRPr="006A1967">
        <w:rPr>
          <w:color w:val="000000"/>
          <w:sz w:val="28"/>
          <w:szCs w:val="28"/>
        </w:rPr>
        <w:t>Росреестра</w:t>
      </w:r>
      <w:proofErr w:type="spellEnd"/>
      <w:r w:rsidRPr="006A1967">
        <w:rPr>
          <w:color w:val="000000"/>
          <w:sz w:val="28"/>
          <w:szCs w:val="28"/>
        </w:rPr>
        <w:t>, никакого отношения к ведомству не имеют.</w:t>
      </w:r>
    </w:p>
    <w:p w:rsidR="006A1967" w:rsidRPr="006A1967" w:rsidRDefault="006A1967" w:rsidP="006A196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967">
        <w:rPr>
          <w:color w:val="000000"/>
          <w:sz w:val="28"/>
          <w:szCs w:val="28"/>
        </w:rPr>
        <w:t xml:space="preserve">Любой желающий может получить общедоступные сведения из ЕГРН в режиме реального времени через сервисы официального сайта, «Личный кабинет правообладателя», «Справочная информация по объектам недвижимости </w:t>
      </w:r>
      <w:proofErr w:type="spellStart"/>
      <w:r w:rsidRPr="006A1967">
        <w:rPr>
          <w:color w:val="000000"/>
          <w:sz w:val="28"/>
          <w:szCs w:val="28"/>
        </w:rPr>
        <w:t>онлайн</w:t>
      </w:r>
      <w:proofErr w:type="spellEnd"/>
      <w:r w:rsidRPr="006A1967">
        <w:rPr>
          <w:color w:val="000000"/>
          <w:sz w:val="28"/>
          <w:szCs w:val="28"/>
        </w:rPr>
        <w:t>», «Публичная кадастровая карта». Такие сведения бесплатны, тогда как на сайтах двойников стоимость всех услуг предоставляется на платной основе.</w:t>
      </w:r>
    </w:p>
    <w:p w:rsidR="006A1967" w:rsidRPr="006A1967" w:rsidRDefault="006A1967" w:rsidP="006A196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967">
        <w:rPr>
          <w:color w:val="000000"/>
          <w:sz w:val="28"/>
          <w:szCs w:val="28"/>
        </w:rPr>
        <w:t xml:space="preserve">В </w:t>
      </w:r>
      <w:proofErr w:type="gramStart"/>
      <w:r w:rsidRPr="006A1967">
        <w:rPr>
          <w:color w:val="000000"/>
          <w:sz w:val="28"/>
          <w:szCs w:val="28"/>
        </w:rPr>
        <w:t>случае</w:t>
      </w:r>
      <w:proofErr w:type="gramEnd"/>
      <w:r w:rsidRPr="006A1967">
        <w:rPr>
          <w:color w:val="000000"/>
          <w:sz w:val="28"/>
          <w:szCs w:val="28"/>
        </w:rPr>
        <w:t xml:space="preserve"> необходимости получения электронного или бумажного документа, подтвержденного подписью или печатью должностного лица, лучше заказать сведения из ЕГРН либо там же, на портале </w:t>
      </w:r>
      <w:proofErr w:type="spellStart"/>
      <w:r w:rsidRPr="006A1967">
        <w:rPr>
          <w:color w:val="000000"/>
          <w:sz w:val="28"/>
          <w:szCs w:val="28"/>
        </w:rPr>
        <w:t>Росреестра</w:t>
      </w:r>
      <w:proofErr w:type="spellEnd"/>
      <w:r w:rsidRPr="006A1967">
        <w:rPr>
          <w:color w:val="000000"/>
          <w:sz w:val="28"/>
          <w:szCs w:val="28"/>
        </w:rPr>
        <w:t>, либо обратившись в ближайший офис МФЦ. Только в этом случае сведения предоставляются за плату.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5E6" w:rsidRPr="00661C6A" w:rsidRDefault="00E655E6" w:rsidP="00E6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E6" w:rsidRPr="00661C6A" w:rsidRDefault="00E655E6" w:rsidP="00E6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55E6" w:rsidRPr="00661C6A" w:rsidSect="00661C6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E6"/>
    <w:rsid w:val="00401360"/>
    <w:rsid w:val="00463773"/>
    <w:rsid w:val="00661C6A"/>
    <w:rsid w:val="006A1967"/>
    <w:rsid w:val="009E111F"/>
    <w:rsid w:val="00C750D9"/>
    <w:rsid w:val="00E00800"/>
    <w:rsid w:val="00E655E6"/>
    <w:rsid w:val="00E9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73"/>
  </w:style>
  <w:style w:type="paragraph" w:styleId="1">
    <w:name w:val="heading 1"/>
    <w:basedOn w:val="a"/>
    <w:link w:val="10"/>
    <w:uiPriority w:val="9"/>
    <w:qFormat/>
    <w:rsid w:val="006A1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C6A"/>
    <w:rPr>
      <w:color w:val="0000FF"/>
      <w:u w:val="single"/>
    </w:rPr>
  </w:style>
  <w:style w:type="table" w:styleId="a4">
    <w:name w:val="Table Grid"/>
    <w:basedOn w:val="a1"/>
    <w:uiPriority w:val="59"/>
    <w:rsid w:val="00E9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E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A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Людмила Ивановна</dc:creator>
  <cp:keywords/>
  <dc:description/>
  <cp:lastModifiedBy>Азарова Юлия Валерьевна</cp:lastModifiedBy>
  <cp:revision>7</cp:revision>
  <cp:lastPrinted>2018-12-10T08:03:00Z</cp:lastPrinted>
  <dcterms:created xsi:type="dcterms:W3CDTF">2017-12-01T08:19:00Z</dcterms:created>
  <dcterms:modified xsi:type="dcterms:W3CDTF">2018-12-10T08:08:00Z</dcterms:modified>
</cp:coreProperties>
</file>