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4786"/>
      </w:tblGrid>
      <w:tr w:rsidR="00200E9E" w:rsidRPr="00200E9E" w:rsidTr="00447607">
        <w:trPr>
          <w:trHeight w:val="1123"/>
        </w:trPr>
        <w:tc>
          <w:tcPr>
            <w:tcW w:w="4503" w:type="dxa"/>
          </w:tcPr>
          <w:p w:rsidR="00200E9E" w:rsidRPr="00200E9E" w:rsidRDefault="00200E9E" w:rsidP="005914CF">
            <w:pPr>
              <w:ind w:firstLine="709"/>
              <w:jc w:val="center"/>
              <w:rPr>
                <w:rStyle w:val="fontstyle01"/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00E9E">
              <w:rPr>
                <w:rStyle w:val="fontstyle01"/>
                <w:rFonts w:ascii="Times New Roman" w:hAnsi="Times New Roman" w:cs="Times New Roman"/>
                <w:b/>
                <w:noProof/>
                <w:color w:val="auto"/>
                <w:sz w:val="28"/>
                <w:szCs w:val="28"/>
                <w:lang w:eastAsia="ru-RU"/>
              </w:rPr>
              <w:drawing>
                <wp:inline distT="0" distB="0" distL="0" distR="0">
                  <wp:extent cx="2181225" cy="902858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157" cy="9106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200E9E" w:rsidRPr="00200E9E" w:rsidRDefault="002D08EC" w:rsidP="002D08EC">
            <w:pPr>
              <w:jc w:val="center"/>
              <w:rPr>
                <w:rStyle w:val="fontstyle01"/>
                <w:rFonts w:ascii="Times New Roman" w:hAnsi="Times New Roman" w:cs="Times New Roman"/>
                <w:b/>
                <w:color w:val="auto"/>
                <w:sz w:val="32"/>
                <w:szCs w:val="32"/>
              </w:rPr>
            </w:pPr>
            <w:r w:rsidRPr="002D08E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Как </w:t>
            </w:r>
            <w:hyperlink r:id="rId6" w:history="1">
              <w:r>
                <w:rPr>
                  <w:rFonts w:ascii="Times New Roman" w:eastAsia="Times New Roman" w:hAnsi="Times New Roman" w:cs="Times New Roman"/>
                  <w:b/>
                  <w:sz w:val="32"/>
                  <w:szCs w:val="32"/>
                  <w:lang w:eastAsia="ru-RU"/>
                </w:rPr>
                <w:t>п</w:t>
              </w:r>
              <w:r w:rsidR="00200E9E" w:rsidRPr="00200E9E">
                <w:rPr>
                  <w:rFonts w:ascii="Times New Roman" w:eastAsia="Times New Roman" w:hAnsi="Times New Roman" w:cs="Times New Roman"/>
                  <w:b/>
                  <w:sz w:val="32"/>
                  <w:szCs w:val="32"/>
                  <w:lang w:eastAsia="ru-RU"/>
                </w:rPr>
                <w:t>ол</w:t>
              </w:r>
              <w:r w:rsidR="00200E9E">
                <w:rPr>
                  <w:rFonts w:ascii="Times New Roman" w:eastAsia="Times New Roman" w:hAnsi="Times New Roman" w:cs="Times New Roman"/>
                  <w:b/>
                  <w:sz w:val="32"/>
                  <w:szCs w:val="32"/>
                  <w:lang w:eastAsia="ru-RU"/>
                </w:rPr>
                <w:t>уч</w:t>
              </w:r>
              <w:r>
                <w:rPr>
                  <w:rFonts w:ascii="Times New Roman" w:eastAsia="Times New Roman" w:hAnsi="Times New Roman" w:cs="Times New Roman"/>
                  <w:b/>
                  <w:sz w:val="32"/>
                  <w:szCs w:val="32"/>
                  <w:lang w:eastAsia="ru-RU"/>
                </w:rPr>
                <w:t>ить</w:t>
              </w:r>
              <w:r w:rsidR="00200E9E">
                <w:rPr>
                  <w:rFonts w:ascii="Times New Roman" w:eastAsia="Times New Roman" w:hAnsi="Times New Roman" w:cs="Times New Roman"/>
                  <w:b/>
                  <w:sz w:val="32"/>
                  <w:szCs w:val="32"/>
                  <w:lang w:eastAsia="ru-RU"/>
                </w:rPr>
                <w:t xml:space="preserve"> сведени</w:t>
              </w:r>
              <w:r>
                <w:rPr>
                  <w:rFonts w:ascii="Times New Roman" w:eastAsia="Times New Roman" w:hAnsi="Times New Roman" w:cs="Times New Roman"/>
                  <w:b/>
                  <w:sz w:val="32"/>
                  <w:szCs w:val="32"/>
                  <w:lang w:eastAsia="ru-RU"/>
                </w:rPr>
                <w:t>я</w:t>
              </w:r>
              <w:r w:rsidR="00200E9E">
                <w:rPr>
                  <w:rFonts w:ascii="Times New Roman" w:eastAsia="Times New Roman" w:hAnsi="Times New Roman" w:cs="Times New Roman"/>
                  <w:b/>
                  <w:sz w:val="32"/>
                  <w:szCs w:val="32"/>
                  <w:lang w:eastAsia="ru-RU"/>
                </w:rPr>
                <w:t xml:space="preserve"> из фонда данных </w:t>
              </w:r>
              <w:r w:rsidR="00200E9E" w:rsidRPr="00200E9E">
                <w:rPr>
                  <w:rFonts w:ascii="Times New Roman" w:eastAsia="Times New Roman" w:hAnsi="Times New Roman" w:cs="Times New Roman"/>
                  <w:b/>
                  <w:sz w:val="32"/>
                  <w:szCs w:val="32"/>
                  <w:lang w:eastAsia="ru-RU"/>
                </w:rPr>
                <w:t>государственной кадастровой оценки</w:t>
              </w:r>
            </w:hyperlink>
          </w:p>
        </w:tc>
      </w:tr>
    </w:tbl>
    <w:p w:rsidR="00200E9E" w:rsidRDefault="00200E9E" w:rsidP="00200E9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</w:p>
    <w:p w:rsidR="00200E9E" w:rsidRPr="00200E9E" w:rsidRDefault="00200E9E" w:rsidP="00200E9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200E9E">
        <w:rPr>
          <w:i/>
          <w:sz w:val="28"/>
          <w:szCs w:val="28"/>
        </w:rPr>
        <w:t>Управление Росреестра по Курской области информирует.</w:t>
      </w:r>
    </w:p>
    <w:p w:rsidR="00200E9E" w:rsidRPr="00200E9E" w:rsidRDefault="00200E9E" w:rsidP="00200E9E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00E9E">
        <w:rPr>
          <w:sz w:val="28"/>
          <w:szCs w:val="28"/>
        </w:rPr>
        <w:t>На официальном сайте Росреестра функционирует электронный сервис «</w:t>
      </w:r>
      <w:hyperlink r:id="rId7" w:history="1">
        <w:r w:rsidRPr="00200E9E">
          <w:rPr>
            <w:sz w:val="28"/>
            <w:szCs w:val="28"/>
          </w:rPr>
          <w:t>Получение сведений из фонда данных государственной кадастровой оценки</w:t>
        </w:r>
      </w:hyperlink>
      <w:r w:rsidRPr="00200E9E">
        <w:rPr>
          <w:sz w:val="28"/>
          <w:szCs w:val="28"/>
        </w:rPr>
        <w:t xml:space="preserve">». </w:t>
      </w:r>
    </w:p>
    <w:p w:rsidR="007D59EA" w:rsidRPr="00200E9E" w:rsidRDefault="007D59EA" w:rsidP="0020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="0020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данного </w:t>
      </w:r>
      <w:r w:rsidRPr="00200E9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сервиса </w:t>
      </w:r>
      <w:r w:rsidR="0020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пользователь </w:t>
      </w:r>
      <w:r w:rsidRPr="00200E9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</w:t>
      </w:r>
      <w:r w:rsidR="00200E9E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20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информацию о кадастровой стоимости объектов недвижимости, содержащуюся в фонде данных государственной кадастровой оценки.</w:t>
      </w:r>
    </w:p>
    <w:p w:rsidR="007D59EA" w:rsidRPr="00200E9E" w:rsidRDefault="007D59EA" w:rsidP="0020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 информации о кадастровой стоимости в сервисе осуществляется по кадастровому номеру интересующего объекта в поле поиска. После ввода кадастрового номера нужно нажать на кнопку «Найти». Откроется информаци</w:t>
      </w:r>
      <w:r w:rsidR="00200E9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0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запрашиваемом объекте недвижимости или надпись об отсутствии таких данных (в случае их отсутствия в фонде данных государственной кадастровой оценки). </w:t>
      </w:r>
      <w:r w:rsidR="0062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есть возможность </w:t>
      </w:r>
      <w:r w:rsidRPr="00200E9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скачать отчет об определении кадастровой стоимости, в котором содержатся сведения об интересующем объекте недвижимости. Информация сервиса предоставляется бесплатно в режиме реального времени.</w:t>
      </w:r>
    </w:p>
    <w:p w:rsidR="00200E9E" w:rsidRDefault="00200E9E" w:rsidP="00200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Пользователи могут узнать включенные в фонд данных государственной кадастровой оценки сведения о кадастровой стоимости в</w:t>
      </w:r>
      <w:r w:rsidR="005914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случаях:</w:t>
      </w:r>
    </w:p>
    <w:p w:rsidR="00200E9E" w:rsidRPr="00200E9E" w:rsidRDefault="00200E9E" w:rsidP="006269A8">
      <w:pPr>
        <w:pStyle w:val="a7"/>
        <w:numPr>
          <w:ilvl w:val="0"/>
          <w:numId w:val="1"/>
        </w:numPr>
        <w:spacing w:after="0" w:line="240" w:lineRule="auto"/>
        <w:ind w:left="567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 w:rsidR="005914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 объектов недвижимости в рамках государственной кадастровой оценки;</w:t>
      </w:r>
    </w:p>
    <w:p w:rsidR="00200E9E" w:rsidRPr="00200E9E" w:rsidRDefault="00200E9E" w:rsidP="006269A8">
      <w:pPr>
        <w:pStyle w:val="a7"/>
        <w:numPr>
          <w:ilvl w:val="0"/>
          <w:numId w:val="1"/>
        </w:numPr>
        <w:spacing w:after="0" w:line="240" w:lineRule="auto"/>
        <w:ind w:left="567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 w:rsidR="005914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сведений о них и объектов недвижимости, в отношении которых произошло изменение их количественных и (или) качественных характеристик, в период между датой проведения последней государственной кадастровой оценки и датой проведения очередной государственной кадастровой оценки;</w:t>
      </w:r>
    </w:p>
    <w:p w:rsidR="00200E9E" w:rsidRPr="00200E9E" w:rsidRDefault="00200E9E" w:rsidP="006269A8">
      <w:pPr>
        <w:pStyle w:val="a7"/>
        <w:numPr>
          <w:ilvl w:val="0"/>
          <w:numId w:val="1"/>
        </w:numPr>
        <w:spacing w:after="0" w:line="240" w:lineRule="auto"/>
        <w:ind w:left="567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</w:t>
      </w:r>
      <w:r w:rsidR="005914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технической и (или) методологической ошибок, допущенных при определении кадастровой стоимости;</w:t>
      </w:r>
    </w:p>
    <w:p w:rsidR="00200E9E" w:rsidRPr="00200E9E" w:rsidRDefault="00200E9E" w:rsidP="006269A8">
      <w:pPr>
        <w:pStyle w:val="a7"/>
        <w:numPr>
          <w:ilvl w:val="0"/>
          <w:numId w:val="1"/>
        </w:numPr>
        <w:spacing w:after="0" w:line="240" w:lineRule="auto"/>
        <w:ind w:left="567" w:firstLine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0E9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 w:rsidR="005914C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0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кадастровой стоимости объекта недвижимости в размере его рыночной стоимости.</w:t>
      </w:r>
    </w:p>
    <w:p w:rsidR="005914CF" w:rsidRDefault="005914CF" w:rsidP="006269A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567C5" w:rsidRPr="006269A8" w:rsidRDefault="002D08EC" w:rsidP="006269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567C5" w:rsidRPr="006269A8" w:rsidSect="008D5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711C6"/>
    <w:multiLevelType w:val="hybridMultilevel"/>
    <w:tmpl w:val="48C644F0"/>
    <w:lvl w:ilvl="0" w:tplc="8FFC280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FD6222A"/>
    <w:multiLevelType w:val="hybridMultilevel"/>
    <w:tmpl w:val="C42C5D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59EA"/>
    <w:rsid w:val="000D0A14"/>
    <w:rsid w:val="00200E9E"/>
    <w:rsid w:val="002D08EC"/>
    <w:rsid w:val="005914CF"/>
    <w:rsid w:val="006269A8"/>
    <w:rsid w:val="00651CD1"/>
    <w:rsid w:val="0068457B"/>
    <w:rsid w:val="007D59EA"/>
    <w:rsid w:val="008D03AA"/>
    <w:rsid w:val="008D54F3"/>
    <w:rsid w:val="00A64F87"/>
    <w:rsid w:val="00EA0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00E9E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  <w:style w:type="table" w:styleId="a3">
    <w:name w:val="Table Grid"/>
    <w:basedOn w:val="a1"/>
    <w:uiPriority w:val="59"/>
    <w:rsid w:val="00200E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E9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200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00E9E"/>
    <w:pPr>
      <w:ind w:left="720"/>
      <w:contextualSpacing/>
    </w:pPr>
  </w:style>
  <w:style w:type="character" w:customStyle="1" w:styleId="fontstyle21">
    <w:name w:val="fontstyle21"/>
    <w:basedOn w:val="a0"/>
    <w:rsid w:val="005914CF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osreestr.ru/wps/portal/cc_ib_svedFDG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reestr.ru/wps/portal/cc_ib_svedFDGK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Азарова Ю В</dc:creator>
  <cp:keywords/>
  <dc:description/>
  <cp:lastModifiedBy>Юля</cp:lastModifiedBy>
  <cp:revision>7</cp:revision>
  <cp:lastPrinted>2017-07-19T09:18:00Z</cp:lastPrinted>
  <dcterms:created xsi:type="dcterms:W3CDTF">2017-07-06T12:57:00Z</dcterms:created>
  <dcterms:modified xsi:type="dcterms:W3CDTF">2020-09-08T08:41:00Z</dcterms:modified>
</cp:coreProperties>
</file>