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01" w:rsidRDefault="005A655B">
      <w:r w:rsidRPr="005A655B">
        <w:t>Когда у работника возникает право на ежегодный оплачиваемый отпуск на первом году работы в организации?</w:t>
      </w:r>
    </w:p>
    <w:p w:rsidR="005A655B" w:rsidRDefault="005A655B">
      <w:r>
        <w:t>Отвечает помощник прокурора Головач Е.С.:</w:t>
      </w:r>
    </w:p>
    <w:p w:rsidR="005A655B" w:rsidRDefault="005A655B" w:rsidP="005A655B">
      <w:r>
        <w:t>Ежегодный оплачиваемый отпуск за первый год работы предоставляется по истечении шести месяцев непрерывной работы у данного работодателя.</w:t>
      </w:r>
    </w:p>
    <w:p w:rsidR="005A655B" w:rsidRDefault="005A655B" w:rsidP="005A655B">
      <w:r>
        <w:t>Следовательно, по общему правилу право на использование отпуска возникает у работника при наличии шестимесячного стажа непрерывной работы у данного работодателя, и тем, кто работает первый год, отпуск должен предоставляться на седьмом месяце работы.</w:t>
      </w:r>
    </w:p>
    <w:p w:rsidR="005A655B" w:rsidRDefault="005A655B" w:rsidP="005A655B"/>
    <w:p w:rsidR="005A655B" w:rsidRDefault="005A655B" w:rsidP="005A655B">
      <w:r>
        <w:t>Стаж для получения ежегодного отпуска должен быть непрерывным. Это означает, что отпуск предоставляется только за время работы у данного работодателя. Поэтому, когда работник увольняется, он должен полностью закончить свои расчеты по отпуску, получив денежную компенсацию за неиспользованные дни отпуска.</w:t>
      </w:r>
      <w:bookmarkStart w:id="0" w:name="_GoBack"/>
      <w:bookmarkEnd w:id="0"/>
    </w:p>
    <w:sectPr w:rsidR="005A655B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5B"/>
    <w:rsid w:val="005A655B"/>
    <w:rsid w:val="00637920"/>
    <w:rsid w:val="008A007A"/>
    <w:rsid w:val="00B1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80DF"/>
  <w15:chartTrackingRefBased/>
  <w15:docId w15:val="{8A050BFD-2548-4B38-9E05-28C59046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2</cp:revision>
  <dcterms:created xsi:type="dcterms:W3CDTF">2020-04-28T07:50:00Z</dcterms:created>
  <dcterms:modified xsi:type="dcterms:W3CDTF">2020-04-28T07:51:00Z</dcterms:modified>
</cp:coreProperties>
</file>