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1" w:rsidRPr="003A3E26" w:rsidRDefault="005772AD" w:rsidP="00512B81">
      <w:pPr>
        <w:pStyle w:val="31"/>
        <w:jc w:val="center"/>
        <w:rPr>
          <w:bCs w:val="0"/>
        </w:rPr>
      </w:pPr>
      <w:r>
        <w:rPr>
          <w:bCs w:val="0"/>
        </w:rPr>
        <w:t xml:space="preserve">ПРОФЕССИЯ </w:t>
      </w:r>
      <w:proofErr w:type="gramStart"/>
      <w:r>
        <w:rPr>
          <w:bCs w:val="0"/>
        </w:rPr>
        <w:t>–Р</w:t>
      </w:r>
      <w:proofErr w:type="gramEnd"/>
      <w:r>
        <w:rPr>
          <w:bCs w:val="0"/>
        </w:rPr>
        <w:t>ОДИНУ ЗАЩИЩАТЬ.</w:t>
      </w:r>
    </w:p>
    <w:p w:rsidR="00512B81" w:rsidRPr="003A3E26" w:rsidRDefault="00512B81" w:rsidP="00512B81">
      <w:pPr>
        <w:pStyle w:val="31"/>
        <w:rPr>
          <w:b w:val="0"/>
          <w:bCs w:val="0"/>
        </w:rPr>
      </w:pPr>
    </w:p>
    <w:p w:rsidR="00512B81" w:rsidRPr="003A3E26" w:rsidRDefault="00512B81" w:rsidP="005772AD">
      <w:pPr>
        <w:pStyle w:val="31"/>
        <w:rPr>
          <w:b w:val="0"/>
          <w:bCs w:val="0"/>
        </w:rPr>
      </w:pPr>
      <w:r w:rsidRPr="003A3E26">
        <w:rPr>
          <w:b w:val="0"/>
          <w:bCs w:val="0"/>
        </w:rPr>
        <w:t xml:space="preserve">        </w:t>
      </w:r>
      <w:r w:rsidR="005772AD">
        <w:rPr>
          <w:b w:val="0"/>
          <w:bCs w:val="0"/>
        </w:rPr>
        <w:t xml:space="preserve"> </w:t>
      </w:r>
      <w:r w:rsidRPr="003A3E26">
        <w:rPr>
          <w:b w:val="0"/>
          <w:bCs w:val="0"/>
        </w:rPr>
        <w:t xml:space="preserve">На протяжении веков в России система комплектования Вооруженных Сил базировалась на традиционном восприятии воинской обязанности </w:t>
      </w:r>
      <w:r>
        <w:rPr>
          <w:b w:val="0"/>
          <w:bCs w:val="0"/>
        </w:rPr>
        <w:t xml:space="preserve"> </w:t>
      </w:r>
      <w:r w:rsidRPr="003A3E26">
        <w:rPr>
          <w:b w:val="0"/>
          <w:bCs w:val="0"/>
        </w:rPr>
        <w:t>как особой нравственной нормы, а призыва на военную службу – как обязанности перед Отечеством.</w:t>
      </w:r>
    </w:p>
    <w:p w:rsidR="00512B81" w:rsidRPr="003A3E26" w:rsidRDefault="00512B81" w:rsidP="00512B81">
      <w:pPr>
        <w:pStyle w:val="a6"/>
        <w:rPr>
          <w:sz w:val="28"/>
        </w:rPr>
      </w:pPr>
      <w:r w:rsidRPr="003A3E26">
        <w:t xml:space="preserve">         </w:t>
      </w:r>
      <w:r w:rsidRPr="003A3E26">
        <w:rPr>
          <w:sz w:val="28"/>
        </w:rPr>
        <w:t xml:space="preserve">Необходимость профессионализации военной службы обусловлена тем, что в сложившихся политических, экономических и демографических условиях необходимо совершенствовать систему комплектования Вооруженных Сил и других воинских формирований путем первоочередного перехода к комплектованию военнослужащими, проходящими военную службу по контракту. </w:t>
      </w:r>
    </w:p>
    <w:p w:rsidR="00512B81" w:rsidRPr="003A3E26" w:rsidRDefault="00512B81" w:rsidP="00512B81">
      <w:pPr>
        <w:pStyle w:val="a6"/>
        <w:rPr>
          <w:sz w:val="28"/>
        </w:rPr>
      </w:pPr>
      <w:r>
        <w:rPr>
          <w:sz w:val="28"/>
        </w:rPr>
        <w:t xml:space="preserve">            Среди множества</w:t>
      </w:r>
      <w:r w:rsidRPr="003A3E26">
        <w:rPr>
          <w:sz w:val="28"/>
        </w:rPr>
        <w:t xml:space="preserve"> возможных и доступных профессий есть та, которая во все времена была и будет уважаемой и нужной в нашей стране. </w:t>
      </w:r>
      <w:r>
        <w:rPr>
          <w:sz w:val="28"/>
        </w:rPr>
        <w:t xml:space="preserve">                          </w:t>
      </w:r>
      <w:r w:rsidRPr="003A3E26">
        <w:rPr>
          <w:sz w:val="28"/>
        </w:rPr>
        <w:t xml:space="preserve">Это, «профессия Родину защищать».   </w:t>
      </w:r>
    </w:p>
    <w:p w:rsidR="00512B81" w:rsidRDefault="00512B81" w:rsidP="00512B81">
      <w:pPr>
        <w:pStyle w:val="a6"/>
        <w:rPr>
          <w:sz w:val="28"/>
          <w:szCs w:val="28"/>
        </w:rPr>
      </w:pPr>
      <w:r w:rsidRPr="003A3E26">
        <w:rPr>
          <w:sz w:val="28"/>
          <w:szCs w:val="28"/>
        </w:rPr>
        <w:t xml:space="preserve">           Многие молодые люди стоят сейчас на пороге выбора дальнейшего жизненного пути. Мы предлагаем вам сделать ответственный, но очень достойный шаг – поступить на военную службу по контракту в Вооруженные Силы Российской Федерации. Для призывников имеющих высшее образование, есть возможность пройти службу вместо одного  года </w:t>
      </w:r>
      <w:r>
        <w:rPr>
          <w:sz w:val="28"/>
          <w:szCs w:val="28"/>
        </w:rPr>
        <w:t xml:space="preserve">                               </w:t>
      </w:r>
      <w:r w:rsidRPr="003A3E26">
        <w:rPr>
          <w:sz w:val="28"/>
          <w:szCs w:val="28"/>
        </w:rPr>
        <w:t>по призыву -  два года по контракту.</w:t>
      </w:r>
    </w:p>
    <w:p w:rsidR="00512B81" w:rsidRDefault="00512B81" w:rsidP="0051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A3E26">
        <w:rPr>
          <w:rFonts w:ascii="Times New Roman" w:hAnsi="Times New Roman" w:cs="Times New Roman"/>
          <w:sz w:val="28"/>
          <w:szCs w:val="28"/>
        </w:rPr>
        <w:t>Первого мая 2017 года Президентом РФ подписан ФЗ РФ № 91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3E26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3A3E26">
        <w:rPr>
          <w:rFonts w:ascii="Times New Roman" w:hAnsi="Times New Roman" w:cs="Times New Roman"/>
          <w:sz w:val="28"/>
          <w:szCs w:val="28"/>
        </w:rPr>
        <w:t xml:space="preserve"> статью 34 ФЗ «О воинской обязанности и военной службе», предоставивший право гражданам, подлежащим призыву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3E26">
        <w:rPr>
          <w:rFonts w:ascii="Times New Roman" w:hAnsi="Times New Roman" w:cs="Times New Roman"/>
          <w:sz w:val="28"/>
          <w:szCs w:val="28"/>
        </w:rPr>
        <w:t>на военную службу и имеющим среднее профессиональное образование заключать первый контракт о прохождении военной службы по контракту сроком на 2 или 3 года вместо военной службы по призыву.</w:t>
      </w:r>
      <w:proofErr w:type="gramEnd"/>
      <w:r w:rsidRPr="003A3E26">
        <w:rPr>
          <w:rFonts w:ascii="Times New Roman" w:hAnsi="Times New Roman" w:cs="Times New Roman"/>
          <w:sz w:val="28"/>
          <w:szCs w:val="28"/>
        </w:rPr>
        <w:t xml:space="preserve"> Федеральный закон вступил в силу </w:t>
      </w:r>
      <w:proofErr w:type="gramStart"/>
      <w:r w:rsidRPr="003A3E26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A3E26">
        <w:rPr>
          <w:rFonts w:ascii="Times New Roman" w:hAnsi="Times New Roman" w:cs="Times New Roman"/>
          <w:sz w:val="28"/>
          <w:szCs w:val="28"/>
        </w:rPr>
        <w:t xml:space="preserve"> (1 мая 2017 года).</w:t>
      </w:r>
    </w:p>
    <w:p w:rsidR="00512B81" w:rsidRDefault="00512B81" w:rsidP="00512B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3E26">
        <w:rPr>
          <w:rFonts w:ascii="Times New Roman" w:hAnsi="Times New Roman" w:cs="Times New Roman"/>
          <w:sz w:val="28"/>
        </w:rPr>
        <w:t xml:space="preserve">        Гражданин, поступающий на военную службу по контракту, должен соответствовать медицинским, профессиональным</w:t>
      </w:r>
      <w:r>
        <w:rPr>
          <w:rFonts w:ascii="Times New Roman" w:hAnsi="Times New Roman" w:cs="Times New Roman"/>
          <w:sz w:val="28"/>
        </w:rPr>
        <w:t>,</w:t>
      </w:r>
      <w:r w:rsidRPr="003A3E26">
        <w:rPr>
          <w:rFonts w:ascii="Times New Roman" w:hAnsi="Times New Roman" w:cs="Times New Roman"/>
          <w:sz w:val="28"/>
        </w:rPr>
        <w:t xml:space="preserve"> психологическим требованиям, предъявляемым к кандидатам, а также по уровню образования, профессиональной и физической подготовки соответствовать требованиям, предъявляемым к конкретным военно-учетным специальностям.</w:t>
      </w:r>
    </w:p>
    <w:p w:rsidR="00512B81" w:rsidRDefault="00512B81" w:rsidP="00512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военную службу по контракту не принимаются граждане, имеющие судимость.</w:t>
      </w:r>
    </w:p>
    <w:p w:rsidR="00512B81" w:rsidRPr="00781B65" w:rsidRDefault="00512B81" w:rsidP="00512B81">
      <w:pPr>
        <w:pStyle w:val="a6"/>
        <w:rPr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781B65">
        <w:rPr>
          <w:bCs/>
          <w:sz w:val="28"/>
        </w:rPr>
        <w:t xml:space="preserve">Военный комиссариат Суджанского района Курской области продолжает набор граждан, пребывающих в запасе, призывников имеющих высшее и среднее профессиональное образование на военную службу </w:t>
      </w:r>
      <w:r>
        <w:rPr>
          <w:bCs/>
          <w:sz w:val="28"/>
        </w:rPr>
        <w:t xml:space="preserve">                         </w:t>
      </w:r>
      <w:r w:rsidRPr="00781B65">
        <w:rPr>
          <w:bCs/>
          <w:sz w:val="28"/>
        </w:rPr>
        <w:t xml:space="preserve">по контракту. Принимаются граждане, прошедшие военную службу </w:t>
      </w:r>
      <w:r>
        <w:rPr>
          <w:bCs/>
          <w:sz w:val="28"/>
        </w:rPr>
        <w:t xml:space="preserve">                              </w:t>
      </w:r>
      <w:r w:rsidRPr="00781B65">
        <w:rPr>
          <w:bCs/>
          <w:sz w:val="28"/>
        </w:rPr>
        <w:t xml:space="preserve">по призыву или контракту, в возрасте до 35 лет, годные по состоянию здоровья к военной службе, не имеющие судимости.   Военнослужащим </w:t>
      </w:r>
      <w:r>
        <w:rPr>
          <w:bCs/>
          <w:sz w:val="28"/>
        </w:rPr>
        <w:t xml:space="preserve">                         </w:t>
      </w:r>
      <w:r w:rsidRPr="00781B65">
        <w:rPr>
          <w:bCs/>
          <w:sz w:val="28"/>
        </w:rPr>
        <w:t>по контракту ежемесячно выплачивается денежное довольствие. Средний размер денежного довольствия военнослужащих по контракту рядового</w:t>
      </w:r>
      <w:r>
        <w:rPr>
          <w:bCs/>
          <w:sz w:val="28"/>
        </w:rPr>
        <w:t xml:space="preserve">                         </w:t>
      </w:r>
      <w:r w:rsidRPr="00781B65">
        <w:rPr>
          <w:bCs/>
          <w:sz w:val="28"/>
        </w:rPr>
        <w:t xml:space="preserve"> и сержантского состава составляет 23-35 тыс. рублей в месяц. С учетом всех дополнительных выплат, возрастающих по мере увеличения выслуги лет, </w:t>
      </w:r>
      <w:r w:rsidRPr="00781B65">
        <w:rPr>
          <w:bCs/>
          <w:sz w:val="28"/>
        </w:rPr>
        <w:lastRenderedPageBreak/>
        <w:t xml:space="preserve">должностного уровня, уровня профессионального мастерства (классность), региональных коэффициентов и ежегодной индексации денежное довольствие будет увеличиваться. </w:t>
      </w:r>
      <w:proofErr w:type="gramStart"/>
      <w:r w:rsidRPr="00781B65">
        <w:rPr>
          <w:bCs/>
          <w:sz w:val="28"/>
        </w:rPr>
        <w:t>Военнослужащие, проходящие военную службу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>по контракту находятся</w:t>
      </w:r>
      <w:proofErr w:type="gramEnd"/>
      <w:r w:rsidRPr="00781B65">
        <w:rPr>
          <w:bCs/>
          <w:sz w:val="28"/>
        </w:rPr>
        <w:t xml:space="preserve"> на бесплатном продовольственном</w:t>
      </w:r>
      <w:r>
        <w:rPr>
          <w:bCs/>
          <w:sz w:val="28"/>
        </w:rPr>
        <w:t xml:space="preserve">                             </w:t>
      </w:r>
      <w:r w:rsidRPr="00781B65">
        <w:rPr>
          <w:bCs/>
          <w:sz w:val="28"/>
        </w:rPr>
        <w:t xml:space="preserve"> и вещевом обеспечении. Также они обеспечиваются служебным жильем</w:t>
      </w:r>
      <w:r>
        <w:rPr>
          <w:bCs/>
          <w:sz w:val="28"/>
        </w:rPr>
        <w:t xml:space="preserve">                        </w:t>
      </w:r>
      <w:r w:rsidRPr="00781B65">
        <w:rPr>
          <w:bCs/>
          <w:sz w:val="28"/>
        </w:rPr>
        <w:t xml:space="preserve"> или же им производятся выплаты за поднаем жилья. В случае добросовестного исполнения обязанностей военной службы предусмотрено приобретение в установленном в настоящее время порядке постоянного жилья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с использованием </w:t>
      </w:r>
      <w:proofErr w:type="spellStart"/>
      <w:r w:rsidRPr="00781B65">
        <w:rPr>
          <w:bCs/>
          <w:sz w:val="28"/>
        </w:rPr>
        <w:t>накопительно</w:t>
      </w:r>
      <w:proofErr w:type="spellEnd"/>
      <w:r w:rsidRPr="00781B65">
        <w:rPr>
          <w:bCs/>
          <w:sz w:val="28"/>
        </w:rPr>
        <w:t xml:space="preserve"> </w:t>
      </w:r>
      <w:proofErr w:type="gramStart"/>
      <w:r w:rsidRPr="00781B65">
        <w:rPr>
          <w:bCs/>
          <w:sz w:val="28"/>
        </w:rPr>
        <w:t>–и</w:t>
      </w:r>
      <w:proofErr w:type="gramEnd"/>
      <w:r w:rsidRPr="00781B65">
        <w:rPr>
          <w:bCs/>
          <w:sz w:val="28"/>
        </w:rPr>
        <w:t>потечной системы жилищного обеспечения военнослужащих.</w:t>
      </w:r>
    </w:p>
    <w:p w:rsidR="00512B81" w:rsidRDefault="00512B81" w:rsidP="00512B81">
      <w:pPr>
        <w:spacing w:after="0" w:line="240" w:lineRule="auto"/>
        <w:rPr>
          <w:rFonts w:ascii="Times New Roman" w:hAnsi="Times New Roman" w:cs="Times New Roman"/>
        </w:rPr>
      </w:pPr>
    </w:p>
    <w:p w:rsidR="00512B81" w:rsidRDefault="00512B81" w:rsidP="00512B81">
      <w:pPr>
        <w:spacing w:after="0" w:line="240" w:lineRule="auto"/>
        <w:rPr>
          <w:rFonts w:ascii="Times New Roman" w:hAnsi="Times New Roman" w:cs="Times New Roman"/>
        </w:rPr>
      </w:pPr>
    </w:p>
    <w:p w:rsidR="00512B81" w:rsidRDefault="00512B81" w:rsidP="00512B81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Более подробную информацию о прохождении военной службы                    по контракту можно получить в военном комиссариате Суджанского района Курской области  по адресу: </w:t>
      </w:r>
      <w:proofErr w:type="gramStart"/>
      <w:r>
        <w:rPr>
          <w:b/>
          <w:bCs/>
          <w:i w:val="0"/>
          <w:iCs w:val="0"/>
          <w:sz w:val="28"/>
        </w:rPr>
        <w:t>г</w:t>
      </w:r>
      <w:proofErr w:type="gramEnd"/>
      <w:r>
        <w:rPr>
          <w:b/>
          <w:bCs/>
          <w:i w:val="0"/>
          <w:iCs w:val="0"/>
          <w:sz w:val="28"/>
        </w:rPr>
        <w:t>. Суджа., ул. Ленина, д.8,                            тел. 2-25-64   или   г. Курск., ул. Союзная, д.35, тел. 8 (4712) 34-09-46.</w:t>
      </w:r>
    </w:p>
    <w:p w:rsidR="00512B81" w:rsidRDefault="00512B81" w:rsidP="00512B81">
      <w:pPr>
        <w:spacing w:after="0" w:line="240" w:lineRule="auto"/>
        <w:rPr>
          <w:rFonts w:ascii="Times New Roman" w:hAnsi="Times New Roman" w:cs="Times New Roman"/>
        </w:rPr>
      </w:pPr>
    </w:p>
    <w:p w:rsidR="00512B81" w:rsidRDefault="00512B81" w:rsidP="00512B81">
      <w:pPr>
        <w:spacing w:after="0" w:line="240" w:lineRule="auto"/>
        <w:rPr>
          <w:rFonts w:ascii="Times New Roman" w:hAnsi="Times New Roman" w:cs="Times New Roman"/>
        </w:rPr>
      </w:pPr>
    </w:p>
    <w:p w:rsidR="00512B81" w:rsidRDefault="00512B81" w:rsidP="00512B81">
      <w:pPr>
        <w:spacing w:after="0" w:line="240" w:lineRule="auto"/>
        <w:rPr>
          <w:rFonts w:ascii="Times New Roman" w:hAnsi="Times New Roman" w:cs="Times New Roman"/>
        </w:rPr>
      </w:pPr>
    </w:p>
    <w:p w:rsidR="00512B81" w:rsidRDefault="00512B81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p w:rsidR="0013727C" w:rsidRDefault="0013727C" w:rsidP="002C0974">
      <w:pPr>
        <w:spacing w:after="0" w:line="240" w:lineRule="auto"/>
        <w:rPr>
          <w:rFonts w:ascii="Times New Roman" w:hAnsi="Times New Roman" w:cs="Times New Roman"/>
        </w:rPr>
      </w:pPr>
    </w:p>
    <w:sectPr w:rsidR="0013727C" w:rsidSect="0012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3703"/>
    <w:rsid w:val="00002825"/>
    <w:rsid w:val="00014700"/>
    <w:rsid w:val="00024A0E"/>
    <w:rsid w:val="00030349"/>
    <w:rsid w:val="000345EA"/>
    <w:rsid w:val="00035C91"/>
    <w:rsid w:val="00051EA5"/>
    <w:rsid w:val="0006094C"/>
    <w:rsid w:val="00066C21"/>
    <w:rsid w:val="00071A4F"/>
    <w:rsid w:val="00072F10"/>
    <w:rsid w:val="000743FC"/>
    <w:rsid w:val="000751B1"/>
    <w:rsid w:val="00076A28"/>
    <w:rsid w:val="00092063"/>
    <w:rsid w:val="000A0F11"/>
    <w:rsid w:val="000B588F"/>
    <w:rsid w:val="000B739C"/>
    <w:rsid w:val="000C6151"/>
    <w:rsid w:val="000C787E"/>
    <w:rsid w:val="000D1F67"/>
    <w:rsid w:val="000D26B8"/>
    <w:rsid w:val="000E4A8C"/>
    <w:rsid w:val="000F0665"/>
    <w:rsid w:val="000F24FE"/>
    <w:rsid w:val="0012091F"/>
    <w:rsid w:val="00123516"/>
    <w:rsid w:val="00124A33"/>
    <w:rsid w:val="0013727C"/>
    <w:rsid w:val="00144C8E"/>
    <w:rsid w:val="00150E8B"/>
    <w:rsid w:val="00150FBB"/>
    <w:rsid w:val="0015140B"/>
    <w:rsid w:val="00151CEB"/>
    <w:rsid w:val="00163464"/>
    <w:rsid w:val="00167FB1"/>
    <w:rsid w:val="00172073"/>
    <w:rsid w:val="00174026"/>
    <w:rsid w:val="0018225C"/>
    <w:rsid w:val="00184165"/>
    <w:rsid w:val="0018619E"/>
    <w:rsid w:val="00187269"/>
    <w:rsid w:val="00187EBE"/>
    <w:rsid w:val="00192B05"/>
    <w:rsid w:val="001976E9"/>
    <w:rsid w:val="001A2CFE"/>
    <w:rsid w:val="001A437D"/>
    <w:rsid w:val="001A6512"/>
    <w:rsid w:val="001A7405"/>
    <w:rsid w:val="001B6F1E"/>
    <w:rsid w:val="001E02D5"/>
    <w:rsid w:val="002012A4"/>
    <w:rsid w:val="00204C0D"/>
    <w:rsid w:val="00206E04"/>
    <w:rsid w:val="00207465"/>
    <w:rsid w:val="00215127"/>
    <w:rsid w:val="00217497"/>
    <w:rsid w:val="00232083"/>
    <w:rsid w:val="002333B4"/>
    <w:rsid w:val="0023540C"/>
    <w:rsid w:val="00241463"/>
    <w:rsid w:val="00273F02"/>
    <w:rsid w:val="00275932"/>
    <w:rsid w:val="0028080F"/>
    <w:rsid w:val="002843A7"/>
    <w:rsid w:val="002858C7"/>
    <w:rsid w:val="002961D6"/>
    <w:rsid w:val="002A45AC"/>
    <w:rsid w:val="002A7D67"/>
    <w:rsid w:val="002B10C7"/>
    <w:rsid w:val="002B1186"/>
    <w:rsid w:val="002C0974"/>
    <w:rsid w:val="002C52B4"/>
    <w:rsid w:val="002C57FF"/>
    <w:rsid w:val="002C5FFA"/>
    <w:rsid w:val="0030625C"/>
    <w:rsid w:val="0031414D"/>
    <w:rsid w:val="003158B7"/>
    <w:rsid w:val="00317EC1"/>
    <w:rsid w:val="00325132"/>
    <w:rsid w:val="003406F0"/>
    <w:rsid w:val="00340A9B"/>
    <w:rsid w:val="0035047B"/>
    <w:rsid w:val="00373C32"/>
    <w:rsid w:val="00375167"/>
    <w:rsid w:val="00377E2E"/>
    <w:rsid w:val="00395E9E"/>
    <w:rsid w:val="003A66C0"/>
    <w:rsid w:val="003B0B20"/>
    <w:rsid w:val="003B2983"/>
    <w:rsid w:val="003B5DA7"/>
    <w:rsid w:val="003D669A"/>
    <w:rsid w:val="003D71C9"/>
    <w:rsid w:val="003D728B"/>
    <w:rsid w:val="003E6A30"/>
    <w:rsid w:val="003F2CB6"/>
    <w:rsid w:val="003F6167"/>
    <w:rsid w:val="004047B7"/>
    <w:rsid w:val="00410D6E"/>
    <w:rsid w:val="00416A12"/>
    <w:rsid w:val="00421A12"/>
    <w:rsid w:val="00424D27"/>
    <w:rsid w:val="00426680"/>
    <w:rsid w:val="0043700F"/>
    <w:rsid w:val="00442538"/>
    <w:rsid w:val="00447329"/>
    <w:rsid w:val="004505AB"/>
    <w:rsid w:val="00452375"/>
    <w:rsid w:val="004544FC"/>
    <w:rsid w:val="00460C90"/>
    <w:rsid w:val="00466358"/>
    <w:rsid w:val="0047421F"/>
    <w:rsid w:val="00474328"/>
    <w:rsid w:val="00490CF4"/>
    <w:rsid w:val="004936A5"/>
    <w:rsid w:val="004964CD"/>
    <w:rsid w:val="00497AA6"/>
    <w:rsid w:val="004A4135"/>
    <w:rsid w:val="004A42D1"/>
    <w:rsid w:val="004A4631"/>
    <w:rsid w:val="004C3687"/>
    <w:rsid w:val="004D22C4"/>
    <w:rsid w:val="00505E41"/>
    <w:rsid w:val="005127DD"/>
    <w:rsid w:val="00512B81"/>
    <w:rsid w:val="005134F3"/>
    <w:rsid w:val="005135B8"/>
    <w:rsid w:val="005227A0"/>
    <w:rsid w:val="00525379"/>
    <w:rsid w:val="00536CB3"/>
    <w:rsid w:val="00545D07"/>
    <w:rsid w:val="00565976"/>
    <w:rsid w:val="005724F6"/>
    <w:rsid w:val="005772AD"/>
    <w:rsid w:val="00582243"/>
    <w:rsid w:val="005849FB"/>
    <w:rsid w:val="00591C11"/>
    <w:rsid w:val="0059697B"/>
    <w:rsid w:val="005A09FC"/>
    <w:rsid w:val="005A24A5"/>
    <w:rsid w:val="005A6A34"/>
    <w:rsid w:val="005C2F24"/>
    <w:rsid w:val="005C427E"/>
    <w:rsid w:val="005F2C38"/>
    <w:rsid w:val="00612AA8"/>
    <w:rsid w:val="00613A1A"/>
    <w:rsid w:val="006316F3"/>
    <w:rsid w:val="00642F52"/>
    <w:rsid w:val="00643F6B"/>
    <w:rsid w:val="006552AF"/>
    <w:rsid w:val="0066404C"/>
    <w:rsid w:val="00664372"/>
    <w:rsid w:val="006671B4"/>
    <w:rsid w:val="00675AB7"/>
    <w:rsid w:val="00682266"/>
    <w:rsid w:val="00684E5D"/>
    <w:rsid w:val="00685B4C"/>
    <w:rsid w:val="006959CB"/>
    <w:rsid w:val="00695FE9"/>
    <w:rsid w:val="006A194F"/>
    <w:rsid w:val="006A5AB6"/>
    <w:rsid w:val="006A5C30"/>
    <w:rsid w:val="006B5293"/>
    <w:rsid w:val="006B570D"/>
    <w:rsid w:val="006B7342"/>
    <w:rsid w:val="006C0D04"/>
    <w:rsid w:val="006C42E6"/>
    <w:rsid w:val="006C7B6D"/>
    <w:rsid w:val="006E4490"/>
    <w:rsid w:val="006E578B"/>
    <w:rsid w:val="00702FC2"/>
    <w:rsid w:val="00706B45"/>
    <w:rsid w:val="007129E3"/>
    <w:rsid w:val="00721677"/>
    <w:rsid w:val="0072441E"/>
    <w:rsid w:val="00734F1C"/>
    <w:rsid w:val="007509D2"/>
    <w:rsid w:val="00765864"/>
    <w:rsid w:val="00770DA1"/>
    <w:rsid w:val="007710D1"/>
    <w:rsid w:val="00775634"/>
    <w:rsid w:val="007823C2"/>
    <w:rsid w:val="00792BCD"/>
    <w:rsid w:val="007B5165"/>
    <w:rsid w:val="007B57D8"/>
    <w:rsid w:val="007C113A"/>
    <w:rsid w:val="007D19A7"/>
    <w:rsid w:val="0080567B"/>
    <w:rsid w:val="008063C8"/>
    <w:rsid w:val="00812D53"/>
    <w:rsid w:val="008152C9"/>
    <w:rsid w:val="008178D0"/>
    <w:rsid w:val="008229CB"/>
    <w:rsid w:val="0082436F"/>
    <w:rsid w:val="00846121"/>
    <w:rsid w:val="008470E4"/>
    <w:rsid w:val="0085005A"/>
    <w:rsid w:val="00852865"/>
    <w:rsid w:val="00852DF0"/>
    <w:rsid w:val="00863D79"/>
    <w:rsid w:val="00864A09"/>
    <w:rsid w:val="00870A6A"/>
    <w:rsid w:val="00872053"/>
    <w:rsid w:val="008772E5"/>
    <w:rsid w:val="00880F20"/>
    <w:rsid w:val="00897C50"/>
    <w:rsid w:val="008A4CDB"/>
    <w:rsid w:val="008C576A"/>
    <w:rsid w:val="008E2001"/>
    <w:rsid w:val="008E3AAE"/>
    <w:rsid w:val="00907A05"/>
    <w:rsid w:val="00917C75"/>
    <w:rsid w:val="00917CBE"/>
    <w:rsid w:val="00924EFB"/>
    <w:rsid w:val="0092717A"/>
    <w:rsid w:val="00931775"/>
    <w:rsid w:val="00931CD5"/>
    <w:rsid w:val="00934C87"/>
    <w:rsid w:val="009474FF"/>
    <w:rsid w:val="009552FA"/>
    <w:rsid w:val="0095623E"/>
    <w:rsid w:val="00963051"/>
    <w:rsid w:val="009673F8"/>
    <w:rsid w:val="00976664"/>
    <w:rsid w:val="00993AB6"/>
    <w:rsid w:val="009A2311"/>
    <w:rsid w:val="009A295E"/>
    <w:rsid w:val="009A3C99"/>
    <w:rsid w:val="009B177A"/>
    <w:rsid w:val="009D2519"/>
    <w:rsid w:val="009D4DD7"/>
    <w:rsid w:val="009D6723"/>
    <w:rsid w:val="009D6AAB"/>
    <w:rsid w:val="009E3E5C"/>
    <w:rsid w:val="009E656D"/>
    <w:rsid w:val="009F275A"/>
    <w:rsid w:val="009F609F"/>
    <w:rsid w:val="00A03002"/>
    <w:rsid w:val="00A04F4E"/>
    <w:rsid w:val="00A12E5C"/>
    <w:rsid w:val="00A13F2D"/>
    <w:rsid w:val="00A210DF"/>
    <w:rsid w:val="00A256F1"/>
    <w:rsid w:val="00A30B1B"/>
    <w:rsid w:val="00A33217"/>
    <w:rsid w:val="00A3524B"/>
    <w:rsid w:val="00A358F8"/>
    <w:rsid w:val="00A367AE"/>
    <w:rsid w:val="00A45AE5"/>
    <w:rsid w:val="00A5001D"/>
    <w:rsid w:val="00A75173"/>
    <w:rsid w:val="00A7684F"/>
    <w:rsid w:val="00A82EBB"/>
    <w:rsid w:val="00A90003"/>
    <w:rsid w:val="00A91EA9"/>
    <w:rsid w:val="00A938F2"/>
    <w:rsid w:val="00A9504C"/>
    <w:rsid w:val="00A96781"/>
    <w:rsid w:val="00AA14A3"/>
    <w:rsid w:val="00AB06FA"/>
    <w:rsid w:val="00AB144A"/>
    <w:rsid w:val="00AB2AF4"/>
    <w:rsid w:val="00AB5A59"/>
    <w:rsid w:val="00AC5C18"/>
    <w:rsid w:val="00AC6F8E"/>
    <w:rsid w:val="00AC711D"/>
    <w:rsid w:val="00AE3664"/>
    <w:rsid w:val="00AE4C44"/>
    <w:rsid w:val="00AE5178"/>
    <w:rsid w:val="00AE7210"/>
    <w:rsid w:val="00AF7477"/>
    <w:rsid w:val="00B12309"/>
    <w:rsid w:val="00B17330"/>
    <w:rsid w:val="00B268EB"/>
    <w:rsid w:val="00B313C4"/>
    <w:rsid w:val="00B32029"/>
    <w:rsid w:val="00B40AD2"/>
    <w:rsid w:val="00B42E48"/>
    <w:rsid w:val="00B464D5"/>
    <w:rsid w:val="00B50962"/>
    <w:rsid w:val="00B52252"/>
    <w:rsid w:val="00B56ED4"/>
    <w:rsid w:val="00B7038A"/>
    <w:rsid w:val="00B81480"/>
    <w:rsid w:val="00B82943"/>
    <w:rsid w:val="00B86E50"/>
    <w:rsid w:val="00BA10E9"/>
    <w:rsid w:val="00BA6F07"/>
    <w:rsid w:val="00BB5052"/>
    <w:rsid w:val="00BC09F4"/>
    <w:rsid w:val="00BC7E5B"/>
    <w:rsid w:val="00BD0FB3"/>
    <w:rsid w:val="00BD10D8"/>
    <w:rsid w:val="00BD4749"/>
    <w:rsid w:val="00BE4B7E"/>
    <w:rsid w:val="00C00FFF"/>
    <w:rsid w:val="00C03E53"/>
    <w:rsid w:val="00C20CD6"/>
    <w:rsid w:val="00C22D2F"/>
    <w:rsid w:val="00C3093F"/>
    <w:rsid w:val="00C31CDB"/>
    <w:rsid w:val="00C44986"/>
    <w:rsid w:val="00C55F91"/>
    <w:rsid w:val="00C56B1B"/>
    <w:rsid w:val="00C83937"/>
    <w:rsid w:val="00C859C7"/>
    <w:rsid w:val="00C90667"/>
    <w:rsid w:val="00C942CF"/>
    <w:rsid w:val="00CA1FE0"/>
    <w:rsid w:val="00CA375C"/>
    <w:rsid w:val="00CD6401"/>
    <w:rsid w:val="00CE4E6D"/>
    <w:rsid w:val="00CF4449"/>
    <w:rsid w:val="00D01133"/>
    <w:rsid w:val="00D01D02"/>
    <w:rsid w:val="00D066C0"/>
    <w:rsid w:val="00D06E3E"/>
    <w:rsid w:val="00D07E14"/>
    <w:rsid w:val="00D123FA"/>
    <w:rsid w:val="00D15071"/>
    <w:rsid w:val="00D174C9"/>
    <w:rsid w:val="00D33D21"/>
    <w:rsid w:val="00D37FE0"/>
    <w:rsid w:val="00D4396C"/>
    <w:rsid w:val="00D55FBC"/>
    <w:rsid w:val="00D5711F"/>
    <w:rsid w:val="00D64A70"/>
    <w:rsid w:val="00D6529C"/>
    <w:rsid w:val="00D65E79"/>
    <w:rsid w:val="00D67EF5"/>
    <w:rsid w:val="00D776B1"/>
    <w:rsid w:val="00D80D13"/>
    <w:rsid w:val="00D93CE7"/>
    <w:rsid w:val="00DA252E"/>
    <w:rsid w:val="00DB496D"/>
    <w:rsid w:val="00DB6084"/>
    <w:rsid w:val="00DC0A57"/>
    <w:rsid w:val="00DC13B4"/>
    <w:rsid w:val="00DD3E39"/>
    <w:rsid w:val="00DD6F53"/>
    <w:rsid w:val="00DD767A"/>
    <w:rsid w:val="00DE1060"/>
    <w:rsid w:val="00DE6E96"/>
    <w:rsid w:val="00DE73B4"/>
    <w:rsid w:val="00DF454E"/>
    <w:rsid w:val="00DF7C42"/>
    <w:rsid w:val="00DF7CE5"/>
    <w:rsid w:val="00E00C2B"/>
    <w:rsid w:val="00E03E4E"/>
    <w:rsid w:val="00E0760B"/>
    <w:rsid w:val="00E1012E"/>
    <w:rsid w:val="00E13795"/>
    <w:rsid w:val="00E20C97"/>
    <w:rsid w:val="00E26EDF"/>
    <w:rsid w:val="00E37406"/>
    <w:rsid w:val="00E43EBF"/>
    <w:rsid w:val="00E441D1"/>
    <w:rsid w:val="00E45155"/>
    <w:rsid w:val="00E45413"/>
    <w:rsid w:val="00E52EB5"/>
    <w:rsid w:val="00E656BB"/>
    <w:rsid w:val="00E76F78"/>
    <w:rsid w:val="00E7778A"/>
    <w:rsid w:val="00E8463C"/>
    <w:rsid w:val="00E93703"/>
    <w:rsid w:val="00E94AB8"/>
    <w:rsid w:val="00EA6E75"/>
    <w:rsid w:val="00EB652E"/>
    <w:rsid w:val="00EC1B73"/>
    <w:rsid w:val="00EC35FE"/>
    <w:rsid w:val="00ED737B"/>
    <w:rsid w:val="00EE23F2"/>
    <w:rsid w:val="00EE51A2"/>
    <w:rsid w:val="00EF07F2"/>
    <w:rsid w:val="00EF3511"/>
    <w:rsid w:val="00EF3AC8"/>
    <w:rsid w:val="00EF3C37"/>
    <w:rsid w:val="00EF764B"/>
    <w:rsid w:val="00F006E4"/>
    <w:rsid w:val="00F00EDA"/>
    <w:rsid w:val="00F0547A"/>
    <w:rsid w:val="00F07F06"/>
    <w:rsid w:val="00F10566"/>
    <w:rsid w:val="00F12A63"/>
    <w:rsid w:val="00F12D89"/>
    <w:rsid w:val="00F13ACE"/>
    <w:rsid w:val="00F1416C"/>
    <w:rsid w:val="00F14B53"/>
    <w:rsid w:val="00F4463C"/>
    <w:rsid w:val="00F47177"/>
    <w:rsid w:val="00F47EEF"/>
    <w:rsid w:val="00F53C3C"/>
    <w:rsid w:val="00F54F29"/>
    <w:rsid w:val="00F63ACF"/>
    <w:rsid w:val="00F86F42"/>
    <w:rsid w:val="00F92C0F"/>
    <w:rsid w:val="00F959B4"/>
    <w:rsid w:val="00FA7679"/>
    <w:rsid w:val="00FB22D6"/>
    <w:rsid w:val="00FB2D61"/>
    <w:rsid w:val="00FB520D"/>
    <w:rsid w:val="00FB641D"/>
    <w:rsid w:val="00FD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16"/>
  </w:style>
  <w:style w:type="paragraph" w:styleId="5">
    <w:name w:val="heading 5"/>
    <w:basedOn w:val="a"/>
    <w:next w:val="a"/>
    <w:link w:val="50"/>
    <w:unhideWhenUsed/>
    <w:qFormat/>
    <w:rsid w:val="00E93703"/>
    <w:pPr>
      <w:keepNext/>
      <w:spacing w:after="0" w:line="240" w:lineRule="auto"/>
      <w:ind w:left="378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3703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7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2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CD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6F2-5E92-4FEF-A599-3AF17F7D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АППДК 83т79М</cp:lastModifiedBy>
  <cp:revision>178</cp:revision>
  <cp:lastPrinted>2019-02-14T14:41:00Z</cp:lastPrinted>
  <dcterms:created xsi:type="dcterms:W3CDTF">2017-04-21T11:51:00Z</dcterms:created>
  <dcterms:modified xsi:type="dcterms:W3CDTF">2019-02-15T07:17:00Z</dcterms:modified>
</cp:coreProperties>
</file>