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A2" w:rsidRPr="009E78A2" w:rsidRDefault="009E78A2" w:rsidP="009E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E78A2" w:rsidRPr="009E78A2" w:rsidRDefault="009E78A2" w:rsidP="009E78A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sz w:val="32"/>
          <w:szCs w:val="32"/>
          <w:lang w:eastAsia="ru-RU"/>
        </w:rPr>
      </w:pPr>
      <w:r w:rsidRPr="009E78A2">
        <w:rPr>
          <w:rFonts w:ascii="Times New Roman" w:eastAsia="Times New Roman" w:hAnsi="Times New Roman" w:cs="Times New Roman"/>
          <w:b/>
          <w:noProof/>
          <w:spacing w:val="60"/>
          <w:sz w:val="32"/>
          <w:szCs w:val="20"/>
          <w:lang w:eastAsia="ru-RU"/>
        </w:rPr>
        <w:drawing>
          <wp:inline distT="0" distB="0" distL="0" distR="0" wp14:anchorId="14369390" wp14:editId="0CC7A55A">
            <wp:extent cx="752475" cy="904875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A2" w:rsidRPr="009E78A2" w:rsidRDefault="009E78A2" w:rsidP="009E7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</w:p>
    <w:p w:rsidR="009E78A2" w:rsidRPr="009E78A2" w:rsidRDefault="009E78A2" w:rsidP="009E78A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sz w:val="30"/>
          <w:szCs w:val="30"/>
          <w:lang w:eastAsia="ru-RU"/>
        </w:rPr>
      </w:pPr>
      <w:r w:rsidRPr="009E78A2">
        <w:rPr>
          <w:rFonts w:ascii="Arial" w:eastAsia="Times New Roman" w:hAnsi="Arial" w:cs="Arial"/>
          <w:b/>
          <w:spacing w:val="60"/>
          <w:sz w:val="30"/>
          <w:szCs w:val="30"/>
          <w:lang w:eastAsia="ru-RU"/>
        </w:rPr>
        <w:t xml:space="preserve">АДМИНИСТРАЦИЯ ГОРОДА СУДЖИ </w:t>
      </w:r>
    </w:p>
    <w:p w:rsidR="009E78A2" w:rsidRPr="009E78A2" w:rsidRDefault="009E78A2" w:rsidP="009E78A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sz w:val="30"/>
          <w:szCs w:val="30"/>
          <w:lang w:eastAsia="ru-RU"/>
        </w:rPr>
      </w:pPr>
      <w:r w:rsidRPr="009E78A2">
        <w:rPr>
          <w:rFonts w:ascii="Arial" w:eastAsia="Times New Roman" w:hAnsi="Arial" w:cs="Arial"/>
          <w:b/>
          <w:spacing w:val="60"/>
          <w:sz w:val="30"/>
          <w:szCs w:val="30"/>
          <w:lang w:eastAsia="ru-RU"/>
        </w:rPr>
        <w:t>КУРСКОЙ ОБЛАСТИ</w:t>
      </w:r>
    </w:p>
    <w:p w:rsidR="009E78A2" w:rsidRPr="009E78A2" w:rsidRDefault="009E78A2" w:rsidP="009E78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E78A2" w:rsidRPr="009E78A2" w:rsidRDefault="009E78A2" w:rsidP="009E78A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E78A2">
        <w:rPr>
          <w:rFonts w:ascii="Arial" w:eastAsia="Times New Roman" w:hAnsi="Arial" w:cs="Arial"/>
          <w:b/>
          <w:sz w:val="32"/>
          <w:szCs w:val="32"/>
          <w:lang w:eastAsia="ru-RU"/>
        </w:rPr>
        <w:t>РАСПОРЯЖЕНИЕ</w:t>
      </w:r>
    </w:p>
    <w:p w:rsidR="009E78A2" w:rsidRPr="009E78A2" w:rsidRDefault="009E78A2" w:rsidP="009E78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78A2" w:rsidRPr="009E78A2" w:rsidRDefault="009E78A2" w:rsidP="009E78A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E78A2" w:rsidRPr="009E78A2" w:rsidRDefault="009E78A2" w:rsidP="009E78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E78A2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A25F18">
        <w:rPr>
          <w:rFonts w:ascii="Arial" w:eastAsia="Times New Roman" w:hAnsi="Arial" w:cs="Arial"/>
          <w:b/>
          <w:sz w:val="32"/>
          <w:szCs w:val="32"/>
          <w:lang w:eastAsia="ru-RU"/>
        </w:rPr>
        <w:t>28</w:t>
      </w:r>
      <w:r w:rsidRPr="009E78A2">
        <w:rPr>
          <w:rFonts w:ascii="Arial" w:eastAsia="Times New Roman" w:hAnsi="Arial" w:cs="Arial"/>
          <w:b/>
          <w:sz w:val="32"/>
          <w:szCs w:val="32"/>
          <w:lang w:eastAsia="ru-RU"/>
        </w:rPr>
        <w:t>» декабря 2023</w:t>
      </w:r>
      <w:r w:rsidRPr="00FC262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 </w:t>
      </w:r>
      <w:r w:rsidRPr="009E78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A25F18">
        <w:rPr>
          <w:rFonts w:ascii="Arial" w:eastAsia="Times New Roman" w:hAnsi="Arial" w:cs="Arial"/>
          <w:b/>
          <w:sz w:val="32"/>
          <w:szCs w:val="32"/>
          <w:lang w:eastAsia="ru-RU"/>
        </w:rPr>
        <w:t>301</w:t>
      </w:r>
    </w:p>
    <w:p w:rsidR="009E78A2" w:rsidRPr="009E78A2" w:rsidRDefault="009E78A2" w:rsidP="009E78A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8712CD" w:rsidRPr="008712CD" w:rsidRDefault="008712CD" w:rsidP="009E78A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8712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Реестра бюджетных рисков</w:t>
      </w:r>
    </w:p>
    <w:p w:rsidR="009E78A2" w:rsidRDefault="008712CD" w:rsidP="009E78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E78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</w:t>
      </w:r>
      <w:r w:rsidR="009E78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города Суджи Курской области</w:t>
      </w:r>
    </w:p>
    <w:p w:rsidR="008712CD" w:rsidRDefault="008712CD" w:rsidP="009E78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E78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 202</w:t>
      </w:r>
      <w:r w:rsidR="009E78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Pr="009E78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9E78A2" w:rsidRPr="009E78A2" w:rsidRDefault="009E78A2" w:rsidP="009E78A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336C7" w:rsidRDefault="001336C7" w:rsidP="00FC2621">
      <w:pPr>
        <w:pStyle w:val="docdata"/>
        <w:spacing w:before="0" w:beforeAutospacing="0" w:after="0" w:afterAutospacing="0" w:line="360" w:lineRule="auto"/>
        <w:ind w:right="-5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Приказами Минфина России от 21.11.2019 №196н «Об утверждении федерального стандарта внутреннего финансового аудита «Определения, принципы  и задачи внутреннего финансового аудита»,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аудита»:</w:t>
      </w:r>
    </w:p>
    <w:p w:rsidR="008712CD" w:rsidRPr="007340A4" w:rsidRDefault="008712CD" w:rsidP="00FC262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340A4">
        <w:rPr>
          <w:rFonts w:ascii="Arial" w:hAnsi="Arial" w:cs="Arial"/>
          <w:color w:val="000000"/>
        </w:rPr>
        <w:t xml:space="preserve">1. Утвердить Реестр бюджетных </w:t>
      </w:r>
      <w:proofErr w:type="gramStart"/>
      <w:r w:rsidRPr="007340A4">
        <w:rPr>
          <w:rFonts w:ascii="Arial" w:hAnsi="Arial" w:cs="Arial"/>
          <w:color w:val="000000"/>
        </w:rPr>
        <w:t xml:space="preserve">рисков </w:t>
      </w:r>
      <w:r w:rsidR="007340A4" w:rsidRPr="007340A4">
        <w:rPr>
          <w:rFonts w:ascii="Arial" w:hAnsi="Arial" w:cs="Arial"/>
          <w:color w:val="000000"/>
        </w:rPr>
        <w:t>А</w:t>
      </w:r>
      <w:r w:rsidRPr="007340A4">
        <w:rPr>
          <w:rFonts w:ascii="Arial" w:hAnsi="Arial" w:cs="Arial"/>
          <w:color w:val="000000"/>
        </w:rPr>
        <w:t xml:space="preserve">дминистрации </w:t>
      </w:r>
      <w:r w:rsidR="007340A4" w:rsidRPr="007340A4">
        <w:rPr>
          <w:rFonts w:ascii="Arial" w:hAnsi="Arial" w:cs="Arial"/>
          <w:color w:val="000000"/>
        </w:rPr>
        <w:t>города Суджи Курской области</w:t>
      </w:r>
      <w:proofErr w:type="gramEnd"/>
      <w:r w:rsidR="007340A4" w:rsidRPr="007340A4">
        <w:rPr>
          <w:rFonts w:ascii="Arial" w:hAnsi="Arial" w:cs="Arial"/>
          <w:color w:val="000000"/>
        </w:rPr>
        <w:t xml:space="preserve"> на 2024</w:t>
      </w:r>
      <w:r w:rsidRPr="007340A4">
        <w:rPr>
          <w:rFonts w:ascii="Arial" w:hAnsi="Arial" w:cs="Arial"/>
          <w:color w:val="000000"/>
        </w:rPr>
        <w:t xml:space="preserve"> год, согласно приложени</w:t>
      </w:r>
      <w:r w:rsidR="007340A4" w:rsidRPr="007340A4">
        <w:rPr>
          <w:rFonts w:ascii="Arial" w:hAnsi="Arial" w:cs="Arial"/>
          <w:color w:val="000000"/>
        </w:rPr>
        <w:t>ю</w:t>
      </w:r>
      <w:r w:rsidRPr="007340A4">
        <w:rPr>
          <w:rFonts w:ascii="Arial" w:hAnsi="Arial" w:cs="Arial"/>
          <w:color w:val="000000"/>
        </w:rPr>
        <w:t xml:space="preserve"> № 1.</w:t>
      </w:r>
    </w:p>
    <w:p w:rsidR="00FC2621" w:rsidRPr="00FC2621" w:rsidRDefault="008712CD" w:rsidP="00FC262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340A4">
        <w:rPr>
          <w:rFonts w:ascii="Arial" w:hAnsi="Arial" w:cs="Arial"/>
          <w:color w:val="000000"/>
        </w:rPr>
        <w:t xml:space="preserve">2. </w:t>
      </w:r>
      <w:r w:rsidR="00FC2621" w:rsidRPr="00FC2621">
        <w:rPr>
          <w:rFonts w:ascii="Arial" w:hAnsi="Arial" w:cs="Arial"/>
        </w:rPr>
        <w:t xml:space="preserve">Отделу экономического развития и прогнозирования  Администрации города Суджи </w:t>
      </w:r>
      <w:r w:rsidR="00FC2621" w:rsidRPr="00FC2621">
        <w:rPr>
          <w:rStyle w:val="2922"/>
          <w:rFonts w:ascii="Arial" w:hAnsi="Arial" w:cs="Arial"/>
          <w:color w:val="000000"/>
        </w:rPr>
        <w:t>использовать при</w:t>
      </w:r>
      <w:r w:rsidR="00FC2621" w:rsidRPr="00FC2621">
        <w:rPr>
          <w:rFonts w:ascii="Arial" w:hAnsi="Arial" w:cs="Arial"/>
          <w:color w:val="000000"/>
        </w:rPr>
        <w:t xml:space="preserve"> соста</w:t>
      </w:r>
      <w:r w:rsidR="00FC2621">
        <w:rPr>
          <w:rFonts w:ascii="Arial" w:hAnsi="Arial" w:cs="Arial"/>
          <w:color w:val="000000"/>
        </w:rPr>
        <w:t>влении проекта плана аудиторских</w:t>
      </w:r>
      <w:r w:rsidR="00FC2621" w:rsidRPr="00FC2621">
        <w:rPr>
          <w:rFonts w:ascii="Arial" w:hAnsi="Arial" w:cs="Arial"/>
          <w:color w:val="000000"/>
        </w:rPr>
        <w:t xml:space="preserve"> мероприятий на 2024 год. </w:t>
      </w:r>
    </w:p>
    <w:p w:rsidR="008712CD" w:rsidRPr="007340A4" w:rsidRDefault="00FC2621" w:rsidP="00FC262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712CD" w:rsidRPr="007340A4">
        <w:rPr>
          <w:rFonts w:ascii="Arial" w:hAnsi="Arial" w:cs="Arial"/>
          <w:color w:val="000000"/>
        </w:rPr>
        <w:t xml:space="preserve">Опубликовать настоящее распоряжение на официальном сайте </w:t>
      </w:r>
      <w:r w:rsidR="001336C7">
        <w:rPr>
          <w:rFonts w:ascii="Arial" w:hAnsi="Arial" w:cs="Arial"/>
          <w:color w:val="000000"/>
        </w:rPr>
        <w:t>А</w:t>
      </w:r>
      <w:r w:rsidR="008712CD" w:rsidRPr="007340A4">
        <w:rPr>
          <w:rFonts w:ascii="Arial" w:hAnsi="Arial" w:cs="Arial"/>
          <w:color w:val="000000"/>
        </w:rPr>
        <w:t xml:space="preserve">дминистрации </w:t>
      </w:r>
      <w:r w:rsidR="001336C7">
        <w:rPr>
          <w:rFonts w:ascii="Arial" w:hAnsi="Arial" w:cs="Arial"/>
          <w:color w:val="000000"/>
        </w:rPr>
        <w:t xml:space="preserve">города Суджи Курской области </w:t>
      </w:r>
      <w:r w:rsidR="008712CD" w:rsidRPr="007340A4">
        <w:rPr>
          <w:rFonts w:ascii="Arial" w:hAnsi="Arial" w:cs="Arial"/>
          <w:color w:val="000000"/>
        </w:rPr>
        <w:t>в сети Интернет.</w:t>
      </w:r>
    </w:p>
    <w:p w:rsidR="008712CD" w:rsidRPr="007340A4" w:rsidRDefault="00FC2621" w:rsidP="00FC262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8712CD" w:rsidRPr="007340A4">
        <w:rPr>
          <w:rFonts w:ascii="Arial" w:hAnsi="Arial" w:cs="Arial"/>
          <w:color w:val="000000"/>
        </w:rPr>
        <w:t xml:space="preserve">. </w:t>
      </w:r>
      <w:proofErr w:type="gramStart"/>
      <w:r w:rsidR="008712CD" w:rsidRPr="007340A4">
        <w:rPr>
          <w:rFonts w:ascii="Arial" w:hAnsi="Arial" w:cs="Arial"/>
          <w:color w:val="000000"/>
        </w:rPr>
        <w:t>Контроль за</w:t>
      </w:r>
      <w:proofErr w:type="gramEnd"/>
      <w:r w:rsidR="008712CD" w:rsidRPr="007340A4">
        <w:rPr>
          <w:rFonts w:ascii="Arial" w:hAnsi="Arial" w:cs="Arial"/>
          <w:color w:val="000000"/>
        </w:rPr>
        <w:t xml:space="preserve"> настоящим распоряжением </w:t>
      </w:r>
      <w:r w:rsidR="001336C7">
        <w:rPr>
          <w:rFonts w:ascii="Arial" w:hAnsi="Arial" w:cs="Arial"/>
          <w:color w:val="000000"/>
        </w:rPr>
        <w:t>возложить на</w:t>
      </w:r>
      <w:r>
        <w:rPr>
          <w:rFonts w:ascii="Arial" w:hAnsi="Arial" w:cs="Arial"/>
          <w:color w:val="000000"/>
        </w:rPr>
        <w:t xml:space="preserve"> исполняющего обязанности главы города Суджи Рыжкова С.С</w:t>
      </w:r>
      <w:r w:rsidR="008712CD" w:rsidRPr="007340A4">
        <w:rPr>
          <w:rFonts w:ascii="Arial" w:hAnsi="Arial" w:cs="Arial"/>
          <w:color w:val="000000"/>
        </w:rPr>
        <w:t>.</w:t>
      </w:r>
    </w:p>
    <w:p w:rsidR="00FC2621" w:rsidRPr="00FC2621" w:rsidRDefault="00FC2621" w:rsidP="00FC262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FC2621">
        <w:rPr>
          <w:rFonts w:ascii="Arial" w:hAnsi="Arial" w:cs="Arial"/>
          <w:sz w:val="24"/>
          <w:szCs w:val="24"/>
        </w:rPr>
        <w:t>5. Распоряжение вступает в силу с момента его  подписания.</w:t>
      </w:r>
    </w:p>
    <w:p w:rsidR="00FC2621" w:rsidRPr="00FC2621" w:rsidRDefault="00FC2621" w:rsidP="00FC2621">
      <w:pPr>
        <w:ind w:firstLine="709"/>
        <w:rPr>
          <w:rFonts w:ascii="Arial" w:hAnsi="Arial" w:cs="Arial"/>
        </w:rPr>
      </w:pPr>
    </w:p>
    <w:p w:rsidR="007340A4" w:rsidRDefault="007340A4" w:rsidP="009E78A2">
      <w:pPr>
        <w:ind w:firstLine="709"/>
        <w:rPr>
          <w:rFonts w:ascii="Arial" w:hAnsi="Arial" w:cs="Arial"/>
        </w:rPr>
      </w:pPr>
    </w:p>
    <w:p w:rsidR="007340A4" w:rsidRDefault="007340A4" w:rsidP="007340A4">
      <w:pPr>
        <w:rPr>
          <w:rFonts w:ascii="Arial" w:hAnsi="Arial" w:cs="Arial"/>
        </w:rPr>
      </w:pPr>
      <w:r>
        <w:rPr>
          <w:rFonts w:ascii="Arial" w:hAnsi="Arial" w:cs="Arial"/>
        </w:rPr>
        <w:t>Глава города Суджи                                                                                            В.В. Слащев</w:t>
      </w:r>
    </w:p>
    <w:p w:rsidR="00333669" w:rsidRDefault="00333669" w:rsidP="007340A4">
      <w:pPr>
        <w:rPr>
          <w:rFonts w:ascii="Arial" w:hAnsi="Arial" w:cs="Arial"/>
        </w:rPr>
      </w:pPr>
    </w:p>
    <w:p w:rsidR="00333669" w:rsidRDefault="00333669" w:rsidP="007340A4">
      <w:pPr>
        <w:rPr>
          <w:rFonts w:ascii="Arial" w:hAnsi="Arial" w:cs="Arial"/>
        </w:rPr>
        <w:sectPr w:rsidR="003336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1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1165"/>
        <w:gridCol w:w="4046"/>
      </w:tblGrid>
      <w:tr w:rsidR="00333669" w:rsidRPr="00333669" w:rsidTr="00EA20FB">
        <w:tc>
          <w:tcPr>
            <w:tcW w:w="11165" w:type="dxa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46" w:type="dxa"/>
          </w:tcPr>
          <w:p w:rsidR="00333669" w:rsidRDefault="00333669" w:rsidP="0033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Приложение №1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proofErr w:type="gramEnd"/>
          </w:p>
          <w:p w:rsidR="00333669" w:rsidRPr="00333669" w:rsidRDefault="00333669" w:rsidP="0033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</w:t>
            </w: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Администрации города Суджи Курской области</w:t>
            </w:r>
          </w:p>
          <w:p w:rsidR="00333669" w:rsidRPr="00333669" w:rsidRDefault="00333669" w:rsidP="0033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 </w:t>
            </w: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«___»______</w:t>
            </w: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20__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№_____</w:t>
            </w:r>
          </w:p>
          <w:p w:rsidR="00333669" w:rsidRPr="00333669" w:rsidRDefault="00333669" w:rsidP="0033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33669" w:rsidRPr="00333669" w:rsidRDefault="00333669" w:rsidP="003336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333669" w:rsidRPr="00333669" w:rsidRDefault="00333669" w:rsidP="0033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336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РЕЕСТР БЮДЖЕТНЫХ РИСКОВ</w:t>
      </w:r>
    </w:p>
    <w:p w:rsidR="00333669" w:rsidRPr="00333669" w:rsidRDefault="00333669" w:rsidP="0033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336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города Суджи Курской области</w:t>
      </w:r>
    </w:p>
    <w:p w:rsidR="00333669" w:rsidRPr="00333669" w:rsidRDefault="00333669" w:rsidP="0033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336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2024 год</w:t>
      </w:r>
    </w:p>
    <w:p w:rsidR="00333669" w:rsidRPr="00333669" w:rsidRDefault="00333669" w:rsidP="00333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55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78"/>
        <w:gridCol w:w="2040"/>
        <w:gridCol w:w="2552"/>
        <w:gridCol w:w="1388"/>
        <w:gridCol w:w="1276"/>
        <w:gridCol w:w="1134"/>
        <w:gridCol w:w="1418"/>
        <w:gridCol w:w="1559"/>
        <w:gridCol w:w="1417"/>
        <w:gridCol w:w="2297"/>
      </w:tblGrid>
      <w:tr w:rsidR="00333669" w:rsidRPr="00333669" w:rsidTr="00EA20FB">
        <w:trPr>
          <w:trHeight w:val="17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NN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proofErr w:type="spellStart"/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пп</w:t>
            </w:r>
            <w:proofErr w:type="spellEnd"/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Наименование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операций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(действий) </w:t>
            </w: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по</w:t>
            </w:r>
            <w:proofErr w:type="gramEnd"/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выполнению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бюджетной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процедуры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Описание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бюджетного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риска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Наименование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владельца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бюджетного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риска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(субъект бюджетной процедуры)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Оценка вероятности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бюджетного риска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(низкая/ средняя/ высокая)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Оценка степени влияния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бюджетного риска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(низкая/ средняя/ высокая)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Оценка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значимости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(уровня)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бюджетного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риска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(значимый/</w:t>
            </w:r>
            <w:proofErr w:type="gramEnd"/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незначимый)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Описание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последствий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бюджетного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риска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Описание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причин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бюджетного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риска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Меры по предупреждению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и (или)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минимизации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(устранению)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бюджетного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риска</w:t>
            </w:r>
          </w:p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10</w:t>
            </w:r>
          </w:p>
        </w:tc>
      </w:tr>
      <w:tr w:rsidR="00333669" w:rsidRPr="00333669" w:rsidTr="00EA20FB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Cs w:val="20"/>
                <w:lang w:eastAsia="zh-CN"/>
              </w:rPr>
              <w:t>Составление, утверждение и ведение бюджетной росписи</w:t>
            </w:r>
          </w:p>
        </w:tc>
      </w:tr>
      <w:tr w:rsidR="00333669" w:rsidRPr="00333669" w:rsidTr="00EA20FB"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1.1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Соблюдение порядка составления  и ведения бюджетной росписи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Несоответствие составления и ведения бюджетной росписи утвержденному порядку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Главный специалист отдела экономического развития и прогнозирования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Несвоевременность принятия лимитов бюджетных обязательств; нарушение действующего законодательства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Низкое качество финансовой дисциплины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Изучение порядка составления  и ведения бюджетной росписи и его соблюдение</w:t>
            </w:r>
          </w:p>
        </w:tc>
      </w:tr>
      <w:tr w:rsidR="00333669" w:rsidRPr="00333669" w:rsidTr="00EA20FB"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Несоответствие показателей бюджетной росписи, доведенным бюджетным ассигнованиям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Главный специалист-эксперт отдела экономического развития и прогнозирования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33669" w:rsidRPr="00333669" w:rsidTr="00EA20FB"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Бюджетная роспись не ведется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Главный специалист-эксперт отдела экономического развития и прогнозирования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33669" w:rsidRPr="00333669" w:rsidTr="00EA20FB"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Несоблюдение сроков утверждения бюджетной росписи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Главный специалист-эксперт отдела экономического развития и прогнозирования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33669" w:rsidRPr="00333669" w:rsidTr="00EA20FB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Cs w:val="20"/>
                <w:lang w:eastAsia="zh-CN"/>
              </w:rPr>
              <w:t>Составление, утверждение и ведение  бюджетной сметы</w:t>
            </w:r>
          </w:p>
        </w:tc>
      </w:tr>
      <w:tr w:rsidR="00333669" w:rsidRPr="00333669" w:rsidTr="00EA20FB"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7F12D0" w:rsidP="007F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333669"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Подготовка обоснования (расчетов) плановых сметных показателей для формирования бюджетной сметы, внесение изменений в бюджетную смету в течение финансового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Несоблюдения п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орядка составления, утверждения и ведения бюджетной сметы Администрации г. Суджи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Суджанского района Курской области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отдела БУ и отчетности, главный специалист отдела экономического развития и прогнозирования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Неправомерный расход средств местного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Недостаточное качество бюджетного планирования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Изучение порядка 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составления, утверждения и ведения бюджетной сметы Администрации г. Суджи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Суджанского района Курской области, а также порядка применения бюджетной классификации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333669" w:rsidRPr="00333669" w:rsidTr="00EA20FB"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Несоблюдение сроков формирования бюджетной сметы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отдела БУ и отчетности, главный специалист-эксперт отдела экономического развития и прогнозирования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33669" w:rsidRPr="00333669" w:rsidTr="00EA20FB"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Наличие арифметической ошибки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отдела БУ и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33669" w:rsidRPr="00333669" w:rsidTr="00EA20FB"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Несоблюдение порядка применения бюджетной классификации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отдела БУ и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33669" w:rsidRPr="00333669" w:rsidTr="00EA20FB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Cs w:val="20"/>
                <w:lang w:eastAsia="zh-CN"/>
              </w:rPr>
              <w:t>Принятие и исполнение бюджетных обязательств</w:t>
            </w:r>
          </w:p>
        </w:tc>
      </w:tr>
      <w:tr w:rsidR="00333669" w:rsidRPr="00333669" w:rsidTr="00EA20FB"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Принятие бюджетных обязательств, включая постановку их на учет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Несоблюдение сроков принятия обязательств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и главный специалист отдела БУ и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Нарушение требований Федерального закона №44-ФЗ; административная ответственность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Низкое качество финансовой дисциплины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Контроль в ходе заключения и исполнения муниципальных контрактов; проверка соответствия документов требованиям Федерального закона №44-ФЗ</w:t>
            </w:r>
          </w:p>
        </w:tc>
      </w:tr>
      <w:tr w:rsidR="00333669" w:rsidRPr="00333669" w:rsidTr="00EA20FB"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Превышение суммы принимаемого бюджетного обязательства над лимитами бюджетных обязательств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Глава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Формирование документов на финансирование заявок на оплату расходов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Неверное указание классификации, назначения, наличие неполного перечня подтверждающих документов и несоответствие реквизитов к ним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и главный специалист отдела БУ и отчетности;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Контрактный управляющий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Неправомерное использование бюджетных средств; отказ (непринятие органом казначейства) заявок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Низкое качество финансовой дисциплины, отсутствие документов, подтверждающих объем работ (поставку товаров, оказание услуг)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Применение в работе порядка применения бюджетной классификации; проверка соответствия комплекта документов требованиям контракта</w:t>
            </w:r>
          </w:p>
        </w:tc>
      </w:tr>
      <w:tr w:rsidR="00333669" w:rsidRPr="00333669" w:rsidTr="00EA20FB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Cs w:val="20"/>
                <w:lang w:eastAsia="zh-CN"/>
              </w:rPr>
              <w:t xml:space="preserve">Осуществление начисления, учета и </w:t>
            </w:r>
            <w:proofErr w:type="gramStart"/>
            <w:r w:rsidRPr="00333669">
              <w:rPr>
                <w:rFonts w:ascii="Times New Roman" w:eastAsia="Calibri" w:hAnsi="Times New Roman" w:cs="Times New Roman"/>
                <w:szCs w:val="20"/>
                <w:lang w:eastAsia="zh-CN"/>
              </w:rPr>
              <w:t>контроля за</w:t>
            </w:r>
            <w:proofErr w:type="gramEnd"/>
            <w:r w:rsidRPr="00333669">
              <w:rPr>
                <w:rFonts w:ascii="Times New Roman" w:eastAsia="Calibri" w:hAnsi="Times New Roman" w:cs="Times New Roman"/>
                <w:szCs w:val="20"/>
                <w:lang w:eastAsia="zh-CN"/>
              </w:rPr>
              <w:t xml:space="preserve"> правильностью исчисления, полнотой и своевременностью осуществления платежей в бюджет, пеней и штрафов по ним</w:t>
            </w: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Начисление, учет пени и штрафов по муниципальному контракту в случае нарушения поставщиками и подрядчиками условий контракта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Неприменение мер ответственности в случае нарушения условий контракта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Контрактный управляющий, Начальник отдела БУ и отчетности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Неприменение мер, направленных на обеспечение исполнения обязательств;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систематическое неисполнение условий контрактов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Недостаточный </w:t>
            </w: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контроль за</w:t>
            </w:r>
            <w:proofErr w:type="gramEnd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исполнением обязательств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Контроль в ходе исполнения муниципальных контрактов </w:t>
            </w:r>
          </w:p>
        </w:tc>
      </w:tr>
      <w:tr w:rsidR="00333669" w:rsidRPr="00333669" w:rsidTr="00EA20FB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Cs w:val="20"/>
                <w:lang w:eastAsia="zh-CN"/>
              </w:rPr>
              <w:t>Процедуры ведения бюджетного учета</w:t>
            </w:r>
          </w:p>
        </w:tc>
      </w:tr>
      <w:tr w:rsidR="00333669" w:rsidRPr="00333669" w:rsidTr="00EA20FB"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Проверка документов, являющихся основанием для исполнения бюджетных обязательств (акты выполненных работ, оказанных услуг, накладные, иные документы, являющиеся основанием по исполнению принятых бюджетных обязательств) и отражение их в регистрах бюджетного учета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Принятие к исполнению документов, оформленных с нарушением действующего законодательства;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искажение данных бюджетного учета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и главный специалист отдела БУ и отчетности, главный специалист отдела экономического развития и прогнозирования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Нарушение законодательства; отказ (непринятие органом казначейства) заявок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Низкое качество финансовой дисциплины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Изучение действующего законодательства и условий контракта</w:t>
            </w:r>
          </w:p>
        </w:tc>
      </w:tr>
      <w:tr w:rsidR="00333669" w:rsidRPr="00333669" w:rsidTr="00EA20FB"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Несоответствие сумм принятого бюджетного обязательства и документа-основания для исполнения бюджетного обязательства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и главный специалист отдела БУ и отчетности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Неправомерное использование бюджетных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Нарушение порядка приемки товаров, работ, услуг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Проверка соответствия комплекта документов требованиям контракта</w:t>
            </w:r>
          </w:p>
        </w:tc>
      </w:tr>
      <w:tr w:rsidR="00333669" w:rsidRPr="00333669" w:rsidTr="00EA20FB"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Несвоевременное исполнение 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обязательств поставщиками, исполнителями работ (услуг)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Глава 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Нарушение 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требований Федерального закона №44-ФЗ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Недобросовест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ность поставщиков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Контроль в ходе 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исполнения контрактов</w:t>
            </w:r>
          </w:p>
        </w:tc>
      </w:tr>
      <w:tr w:rsidR="00333669" w:rsidRPr="00333669" w:rsidTr="00EA20FB"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Несвоевременное исполнение обязательств заказчиком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Глава Администрации 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отдела БУ и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Нарушение требований Федерального закона №44-ФЗ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Низкое качество финансовой дисциплины и планирования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Контроль в ходе исполнения контрактов</w:t>
            </w: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Систематизация и накопление информации, содержащейся в принятых к учету первичных учетных документов, в регистрах бюджетного учета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Риск неверного отражения показателей бюджетной отчетности ввиду несоответствия ведения бюджетного учета требованиям методологии ведения бюджетного учета, установленной Минфином России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и главный специалист отдела БУ и отчетности, главный специалист отдела экономического развития и прогнозирования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Отражение в учете недостоверных, в том числе мнимых и притворных, фактов хозяйственной жизни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Отсутствие обязательных реквизитов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Отражение фактически отсутствующих фактов хозяйственной жизни (результатов исполнения муниципальных контрактов)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Сверка данных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Сбор (запрос), анализ и оценка (мониторинг)</w:t>
            </w:r>
          </w:p>
        </w:tc>
      </w:tr>
      <w:tr w:rsidR="00333669" w:rsidRPr="00333669" w:rsidTr="00EA20FB"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Проведение инвентаризации имущества, документов, финансовых обязательств, своевременное и правильное определение результатов инвентаризации и отражение их в учете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Риск признания результатов инвентаризации </w:t>
            </w:r>
            <w:proofErr w:type="gramStart"/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недействительными</w:t>
            </w:r>
            <w:proofErr w:type="gramEnd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Инвентаризационная комиссия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Признание бюджетной отчетности недостоверной в части </w:t>
            </w:r>
            <w:proofErr w:type="spellStart"/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ненадлежаще</w:t>
            </w:r>
            <w:proofErr w:type="spellEnd"/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подтвержденных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Отсутствие в инвентаризационной описи и акте по результатам инвентаризации обязательных реквизитов/сведений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 соблюдением требований к случаям, срокам и порядку проведения инвентаризации</w:t>
            </w:r>
          </w:p>
        </w:tc>
      </w:tr>
      <w:tr w:rsidR="00333669" w:rsidRPr="00333669" w:rsidTr="00EA20FB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Несвоевременное и некачественное оформление результатов инвентаризации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hi-I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hi-IN"/>
              </w:rPr>
              <w:t>Начальник отдела БУ и отчетности, главный специалист отдела экономического развития и прогнозирования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Отражение в учете недостоверных, в том числе мнимых и притворных, фактов хозяйственной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Несоблюдение требований приказа Минфина 13.06.1995 №49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> соблюдением требований к случаям, срокам и порядку проведения инвентаризации</w:t>
            </w:r>
          </w:p>
        </w:tc>
      </w:tr>
      <w:tr w:rsidR="00333669" w:rsidRPr="00333669" w:rsidTr="00EA20FB"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Недостоверность данных по результатам инвентаризации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Инвентаризационная 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комиссия, Начальник отдела БУ и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Отражение в учете </w:t>
            </w: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недостоверных, в том числе мнимых и притворных, фактов хозяйственной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Несоблюдение требований 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приказа Минфина 13.06.1995 №49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Контроль за</w:t>
            </w:r>
            <w:proofErr w:type="gramEnd"/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 соблюдением требований к случаям, </w:t>
            </w:r>
            <w:r w:rsidRPr="0033366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срокам и порядку проведения инвентаризации</w:t>
            </w:r>
          </w:p>
        </w:tc>
      </w:tr>
      <w:tr w:rsidR="00333669" w:rsidRPr="00333669" w:rsidTr="00EA20FB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  <w:szCs w:val="20"/>
                <w:lang w:eastAsia="zh-CN"/>
              </w:rPr>
              <w:lastRenderedPageBreak/>
              <w:t>Составление и представление бюджетной отчетности</w:t>
            </w: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Составление и предоставление в установленные сроки отчета об исполнении бюджета в объеме месячной, квартальной и годовой, бюджетной отчетности в Управление финансов Администрации Суджанского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Нарушение сроков предоставления отчетности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отдела БУ и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Незначимый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Нарушение требований </w:t>
            </w:r>
            <w:r w:rsidRPr="003336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Приказа Минфина РФ от 28 декабря 2010 г. N 191н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Несоблюдение требований </w:t>
            </w:r>
            <w:r w:rsidRPr="003336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Приказа Минфина РФ от 28 декабря 2010 г. N 191н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Контроль за</w:t>
            </w:r>
            <w:proofErr w:type="gramEnd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соблюдением требований к составлению и предоставлению отчета об исполнении бюджета, бюджетной отчетности </w:t>
            </w:r>
          </w:p>
        </w:tc>
      </w:tr>
      <w:tr w:rsidR="00333669" w:rsidRPr="00333669" w:rsidTr="00EA20FB">
        <w:trPr>
          <w:trHeight w:val="371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333669">
              <w:rPr>
                <w:rFonts w:ascii="Times New Roman" w:eastAsia="Calibri" w:hAnsi="Times New Roman" w:cs="Times New Roman"/>
              </w:rPr>
              <w:t>Формирование и утверждение муниципальных заданий для муниципальных учреждений города</w:t>
            </w: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Предоставление субсидии на финансовое обеспечение выполнения муниципального задания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Риск завышения размера субсидии на финансовое обеспечение выполнения государственного задания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отдела экономического развития и прогнозирования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Высокая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Неправомерный расход средств бюджета города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Несоответствие размера субсидии затратам на оказание (выполнение) муниципальных услуг (работ)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Сверка данных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Сбор (запрос), анализ и оценка (мониторинг)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Проверка</w:t>
            </w: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Предоставление субсидии на финансовое обеспечение выполнения муниципального задания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Риск несвоевременного внесения изменений размера субсидии на финансовое обеспечение выполнения государственного задания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отдела экономического развития и прогнозирования, Директор МБУ «Благоустройство города Суджи»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Высокая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Завышение/занижение размера субсидии на финансовое обеспечение выполнения государственного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Отсутствие оперативного </w:t>
            </w: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контроля за</w:t>
            </w:r>
            <w:proofErr w:type="gramEnd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выполнением государственного задания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Сбор (запрос), анализ и оценка (мониторинг)</w:t>
            </w: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Получение отчетов о выполнении муниципального задания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Ри</w:t>
            </w: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ск вкл</w:t>
            </w:r>
            <w:proofErr w:type="gramEnd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ючения в отчетность неполных/недостоверных данных отчетов о выполнении муниципального задания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отдела экономического развития и прогнозирован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ия, Директор МБУ «Благоустройство города Суджи»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Высокая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Высокая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Неправомерное использование средств бюджетных субсидий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Искажение показателей сводной бюджетной отчетности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Отсутствие оперативного </w:t>
            </w: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контроля за</w:t>
            </w:r>
            <w:proofErr w:type="gramEnd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 выполнением </w:t>
            </w: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муниципального задания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Сверка данных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Сбор (запрос), анализ и оценка (мониторинг)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Проверка</w:t>
            </w:r>
          </w:p>
        </w:tc>
      </w:tr>
      <w:tr w:rsidR="00333669" w:rsidRPr="00333669" w:rsidTr="00EA20FB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8.</w:t>
            </w:r>
            <w:r w:rsidRPr="00333669">
              <w:rPr>
                <w:rFonts w:ascii="Times New Roman" w:eastAsia="Calibri" w:hAnsi="Times New Roman" w:cs="Times New Roman"/>
              </w:rPr>
              <w:t xml:space="preserve"> Осуществление предусмотренных правовыми актами и соглашениями (договорами) о предоставлении межбюджетных трансфертов, имеющих целевое назначение, а также субсидий, в том числе грантов, предоставляемых физическим и юридическим лицам, действий, направленных на обеспечение соблюдения их получателями условий, целей и порядка их предоставления</w:t>
            </w: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Заключение соглашений о предоставлении субсидий из бюджета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Риск нарушения условий предоставления субсидий из бюджета города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Глава города, Начальник отдела экономического развития и прогнозирования, начальник отдела БУ и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Низкая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Высокая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Неправомерное использование средств бюджета города на предоставление субсидий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Недостаточный </w:t>
            </w: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контроль за</w:t>
            </w:r>
            <w:proofErr w:type="gramEnd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документами, предоставляемыми претендентами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Анализ документов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Проверка</w:t>
            </w: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Заключение соглашений о предоставлении субсидий из бюджета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Риск завышения размера субсидий из бюджета города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Глава города, Начальник отдела экономического развития и прогнозирования, начальник отдела БУ и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Высокая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Неправомерное использование средств бюджета города на предоставление субсидий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Недостаточный внутренний финансовый контроль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Анализ документов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Проверка</w:t>
            </w: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Получение отчетов о выполнении условий предоставления субсидий из бюджета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Ри</w:t>
            </w: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ск вкл</w:t>
            </w:r>
            <w:proofErr w:type="gramEnd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ючения в отчетность неполных/недостоверных данных отчетов о выполнении условий предоставления субсидий из бюджета города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 отдела экономического развития и прогнозирования, начальник отдела БУ и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Высокая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Неправомерное использование средств бюджетных субсидий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Искажение показателей сводной бюджетной отчетности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Отсутствие </w:t>
            </w: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контроля за</w:t>
            </w:r>
            <w:proofErr w:type="gramEnd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выполнением условий предоставления субсидий из бюджета города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Сбор первичной документац</w:t>
            </w:r>
            <w:proofErr w:type="gramStart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ии и ее</w:t>
            </w:r>
            <w:proofErr w:type="gramEnd"/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анализ</w:t>
            </w:r>
          </w:p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336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Проверка полноты и достоверности отчетности</w:t>
            </w:r>
          </w:p>
        </w:tc>
      </w:tr>
      <w:tr w:rsidR="00333669" w:rsidRPr="00333669" w:rsidTr="00EA20F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69" w:rsidRPr="00333669" w:rsidRDefault="00333669" w:rsidP="0033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333669" w:rsidRPr="00333669" w:rsidRDefault="00333669" w:rsidP="00333669">
      <w:pPr>
        <w:spacing w:after="0" w:line="240" w:lineRule="auto"/>
        <w:rPr>
          <w:rFonts w:ascii="Arial" w:hAnsi="Arial" w:cs="Arial"/>
        </w:rPr>
      </w:pPr>
      <w:proofErr w:type="spellStart"/>
      <w:r w:rsidRPr="00333669">
        <w:rPr>
          <w:rFonts w:ascii="Arial" w:hAnsi="Arial" w:cs="Arial"/>
        </w:rPr>
        <w:t>И.о</w:t>
      </w:r>
      <w:proofErr w:type="spellEnd"/>
      <w:r w:rsidRPr="00333669">
        <w:rPr>
          <w:rFonts w:ascii="Arial" w:hAnsi="Arial" w:cs="Arial"/>
        </w:rPr>
        <w:t xml:space="preserve">. начальника отдела экономического развития </w:t>
      </w:r>
    </w:p>
    <w:p w:rsidR="00333669" w:rsidRPr="00333669" w:rsidRDefault="00333669" w:rsidP="00333669">
      <w:pPr>
        <w:spacing w:after="0" w:line="240" w:lineRule="auto"/>
        <w:rPr>
          <w:rFonts w:ascii="Arial" w:hAnsi="Arial" w:cs="Arial"/>
        </w:rPr>
      </w:pPr>
      <w:r w:rsidRPr="00333669">
        <w:rPr>
          <w:rFonts w:ascii="Arial" w:hAnsi="Arial" w:cs="Arial"/>
        </w:rPr>
        <w:t xml:space="preserve">и прогнозирования                                                                                          Н.В. </w:t>
      </w:r>
      <w:proofErr w:type="spellStart"/>
      <w:r w:rsidRPr="00333669">
        <w:rPr>
          <w:rFonts w:ascii="Arial" w:hAnsi="Arial" w:cs="Arial"/>
        </w:rPr>
        <w:t>Рыкунова</w:t>
      </w:r>
      <w:proofErr w:type="spellEnd"/>
    </w:p>
    <w:p w:rsidR="00333669" w:rsidRPr="00333669" w:rsidRDefault="00333669" w:rsidP="00333669">
      <w:pPr>
        <w:spacing w:after="0" w:line="240" w:lineRule="auto"/>
        <w:rPr>
          <w:rFonts w:ascii="Arial" w:hAnsi="Arial" w:cs="Arial"/>
        </w:rPr>
      </w:pPr>
    </w:p>
    <w:p w:rsidR="00333669" w:rsidRPr="00333669" w:rsidRDefault="00333669" w:rsidP="00333669">
      <w:pPr>
        <w:spacing w:after="0" w:line="240" w:lineRule="auto"/>
        <w:rPr>
          <w:rFonts w:ascii="Arial" w:hAnsi="Arial" w:cs="Arial"/>
        </w:rPr>
      </w:pPr>
      <w:r w:rsidRPr="00333669">
        <w:rPr>
          <w:rFonts w:ascii="Arial" w:hAnsi="Arial" w:cs="Arial"/>
        </w:rPr>
        <w:t>Начальник отдела бухгалтерского учета и отчетности                               Т.В. Петренко</w:t>
      </w:r>
    </w:p>
    <w:p w:rsidR="00333669" w:rsidRDefault="00333669" w:rsidP="007340A4">
      <w:pPr>
        <w:rPr>
          <w:rFonts w:ascii="Arial" w:hAnsi="Arial" w:cs="Arial"/>
        </w:rPr>
        <w:sectPr w:rsidR="00333669" w:rsidSect="0033366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C2621" w:rsidRPr="007340A4" w:rsidRDefault="00FC2621" w:rsidP="007340A4">
      <w:pPr>
        <w:rPr>
          <w:rFonts w:ascii="Arial" w:hAnsi="Arial" w:cs="Arial"/>
        </w:rPr>
      </w:pPr>
    </w:p>
    <w:sectPr w:rsidR="00FC2621" w:rsidRPr="0073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0079E"/>
    <w:multiLevelType w:val="hybridMultilevel"/>
    <w:tmpl w:val="B492BA8C"/>
    <w:lvl w:ilvl="0" w:tplc="44F61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DB0DE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30F2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DCA2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BCC1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584F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9201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9EC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E809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CD"/>
    <w:rsid w:val="001336C7"/>
    <w:rsid w:val="00333669"/>
    <w:rsid w:val="007340A4"/>
    <w:rsid w:val="007C64E1"/>
    <w:rsid w:val="007F12D0"/>
    <w:rsid w:val="008712CD"/>
    <w:rsid w:val="009E78A2"/>
    <w:rsid w:val="00A25F18"/>
    <w:rsid w:val="00A50CCF"/>
    <w:rsid w:val="00F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60,bqiaagaaeyqcaaagiaiaaap5cwaabqcmaaaaaaaaaaaaaaaaaaaaaaaaaaaaaaaaaaaaaaaaaaaaaaaaaaaaaaaaaaaaaaaaaaaaaaaaaaaaaaaaaaaaaaaaaaaaaaaaaaaaaaaaaaaaaaaaaaaaaaaaaaaaaaaaaaaaaaaaaaaaaaaaaaaaaaaaaaaaaaaaaaaaaaaaaaaaaaaaaaaaaaaaaaaaaaaaaaaaaaaa"/>
    <w:basedOn w:val="a"/>
    <w:rsid w:val="0087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8A2"/>
    <w:rPr>
      <w:rFonts w:ascii="Tahoma" w:hAnsi="Tahoma" w:cs="Tahoma"/>
      <w:sz w:val="16"/>
      <w:szCs w:val="16"/>
    </w:rPr>
  </w:style>
  <w:style w:type="character" w:customStyle="1" w:styleId="2922">
    <w:name w:val="2922"/>
    <w:aliases w:val="bqiaagaaeyqcaaagiaiaaanibgaabd8kaaaaaaaaaaaaaaaaaaaaaaaaaaaaaaaaaaaaaaaaaaaaaaaaaaaaaaaaaaaaaaaaaaaaaaaaaaaaaaaaaaaaaaaaaaaaaaaaaaaaaaaaaaaaaaaaaaaaaaaaaaaaaaaaaaaaaaaaaaaaaaaaaaaaaaaaaaaaaaaaaaaaaaaaaaaaaaaaaaaaaaaaaaaaaaaaaaaaaaaa"/>
    <w:basedOn w:val="a0"/>
    <w:rsid w:val="00FC2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60,bqiaagaaeyqcaaagiaiaaap5cwaabqcmaaaaaaaaaaaaaaaaaaaaaaaaaaaaaaaaaaaaaaaaaaaaaaaaaaaaaaaaaaaaaaaaaaaaaaaaaaaaaaaaaaaaaaaaaaaaaaaaaaaaaaaaaaaaaaaaaaaaaaaaaaaaaaaaaaaaaaaaaaaaaaaaaaaaaaaaaaaaaaaaaaaaaaaaaaaaaaaaaaaaaaaaaaaaaaaaaaaaaaaa"/>
    <w:basedOn w:val="a"/>
    <w:rsid w:val="0087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8A2"/>
    <w:rPr>
      <w:rFonts w:ascii="Tahoma" w:hAnsi="Tahoma" w:cs="Tahoma"/>
      <w:sz w:val="16"/>
      <w:szCs w:val="16"/>
    </w:rPr>
  </w:style>
  <w:style w:type="character" w:customStyle="1" w:styleId="2922">
    <w:name w:val="2922"/>
    <w:aliases w:val="bqiaagaaeyqcaaagiaiaaanibgaabd8kaaaaaaaaaaaaaaaaaaaaaaaaaaaaaaaaaaaaaaaaaaaaaaaaaaaaaaaaaaaaaaaaaaaaaaaaaaaaaaaaaaaaaaaaaaaaaaaaaaaaaaaaaaaaaaaaaaaaaaaaaaaaaaaaaaaaaaaaaaaaaaaaaaaaaaaaaaaaaaaaaaaaaaaaaaaaaaaaaaaaaaaaaaaaaaaaaaaaaaaa"/>
    <w:basedOn w:val="a0"/>
    <w:rsid w:val="00FC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cp:lastPrinted>2024-07-12T10:57:00Z</cp:lastPrinted>
  <dcterms:created xsi:type="dcterms:W3CDTF">2024-08-02T05:38:00Z</dcterms:created>
  <dcterms:modified xsi:type="dcterms:W3CDTF">2024-08-02T05:38:00Z</dcterms:modified>
</cp:coreProperties>
</file>