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9F" w:rsidRDefault="0032129F" w:rsidP="0032129F">
      <w:pPr>
        <w:tabs>
          <w:tab w:val="left" w:pos="4536"/>
        </w:tabs>
        <w:jc w:val="center"/>
        <w:rPr>
          <w:rFonts w:ascii="Arial" w:hAnsi="Arial" w:cs="Arial"/>
          <w:b/>
          <w:spacing w:val="60"/>
          <w:sz w:val="32"/>
          <w:szCs w:val="32"/>
        </w:rPr>
      </w:pPr>
      <w:r>
        <w:rPr>
          <w:rFonts w:ascii="Arial" w:hAnsi="Arial" w:cs="Arial"/>
          <w:noProof/>
          <w:sz w:val="32"/>
          <w:szCs w:val="32"/>
          <w:lang w:eastAsia="ru-RU"/>
        </w:rPr>
        <w:drawing>
          <wp:inline distT="0" distB="0" distL="0" distR="0">
            <wp:extent cx="748030" cy="90233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48030" cy="902335"/>
                    </a:xfrm>
                    <a:prstGeom prst="rect">
                      <a:avLst/>
                    </a:prstGeom>
                    <a:solidFill>
                      <a:srgbClr val="FFFFFF"/>
                    </a:solidFill>
                    <a:ln w="9525">
                      <a:noFill/>
                      <a:miter lim="800000"/>
                      <a:headEnd/>
                      <a:tailEnd/>
                    </a:ln>
                  </pic:spPr>
                </pic:pic>
              </a:graphicData>
            </a:graphic>
          </wp:inline>
        </w:drawing>
      </w:r>
    </w:p>
    <w:p w:rsidR="0032129F" w:rsidRPr="00E74C5B" w:rsidRDefault="0032129F" w:rsidP="0032129F">
      <w:pPr>
        <w:pStyle w:val="1"/>
        <w:rPr>
          <w:rFonts w:ascii="Arial" w:hAnsi="Arial" w:cs="Arial"/>
          <w:szCs w:val="32"/>
        </w:rPr>
      </w:pPr>
      <w:r w:rsidRPr="00E74C5B">
        <w:rPr>
          <w:rFonts w:ascii="Arial" w:hAnsi="Arial" w:cs="Arial"/>
          <w:szCs w:val="32"/>
        </w:rPr>
        <w:t xml:space="preserve">АДМИНИСТРАЦИЯ ГОРОДА СУДЖИ </w:t>
      </w:r>
    </w:p>
    <w:p w:rsidR="0032129F" w:rsidRPr="00E74C5B" w:rsidRDefault="0032129F" w:rsidP="0032129F">
      <w:pPr>
        <w:pStyle w:val="1"/>
        <w:rPr>
          <w:rFonts w:ascii="Arial" w:hAnsi="Arial" w:cs="Arial"/>
          <w:szCs w:val="32"/>
        </w:rPr>
      </w:pPr>
      <w:r w:rsidRPr="00E74C5B">
        <w:rPr>
          <w:rFonts w:ascii="Arial" w:hAnsi="Arial" w:cs="Arial"/>
          <w:szCs w:val="32"/>
        </w:rPr>
        <w:t xml:space="preserve">КУРСКОЙ ОБЛАСТИ </w:t>
      </w:r>
    </w:p>
    <w:p w:rsidR="0032129F" w:rsidRPr="00E74C5B" w:rsidRDefault="0032129F" w:rsidP="0032129F">
      <w:pPr>
        <w:rPr>
          <w:rFonts w:ascii="Arial" w:hAnsi="Arial" w:cs="Arial"/>
          <w:sz w:val="32"/>
          <w:szCs w:val="32"/>
        </w:rPr>
      </w:pPr>
    </w:p>
    <w:p w:rsidR="0032129F" w:rsidRPr="00E74C5B" w:rsidRDefault="0032129F" w:rsidP="0032129F">
      <w:pPr>
        <w:pStyle w:val="31"/>
        <w:ind w:left="0"/>
        <w:jc w:val="center"/>
        <w:rPr>
          <w:rFonts w:ascii="Arial" w:hAnsi="Arial" w:cs="Arial"/>
          <w:b/>
          <w:sz w:val="32"/>
          <w:szCs w:val="32"/>
        </w:rPr>
      </w:pPr>
      <w:r w:rsidRPr="00E74C5B">
        <w:rPr>
          <w:rFonts w:ascii="Arial" w:hAnsi="Arial" w:cs="Arial"/>
          <w:b/>
          <w:sz w:val="32"/>
          <w:szCs w:val="32"/>
        </w:rPr>
        <w:t>ПОСТАНОВЛЕНИЕ</w:t>
      </w:r>
    </w:p>
    <w:p w:rsidR="0032129F" w:rsidRPr="00E45C10" w:rsidRDefault="0032129F" w:rsidP="0032129F">
      <w:pPr>
        <w:jc w:val="center"/>
        <w:rPr>
          <w:rFonts w:ascii="Arial" w:hAnsi="Arial" w:cs="Arial"/>
          <w:b/>
          <w:sz w:val="28"/>
          <w:szCs w:val="28"/>
        </w:rPr>
      </w:pPr>
      <w:r w:rsidRPr="00E45C10">
        <w:rPr>
          <w:rFonts w:ascii="Arial" w:hAnsi="Arial" w:cs="Arial"/>
          <w:b/>
          <w:sz w:val="28"/>
          <w:szCs w:val="28"/>
        </w:rPr>
        <w:t xml:space="preserve">от  </w:t>
      </w:r>
      <w:r>
        <w:rPr>
          <w:rFonts w:ascii="Arial" w:hAnsi="Arial" w:cs="Arial"/>
          <w:b/>
          <w:sz w:val="28"/>
          <w:szCs w:val="28"/>
        </w:rPr>
        <w:t xml:space="preserve">  </w:t>
      </w:r>
      <w:r w:rsidR="00956A1C">
        <w:rPr>
          <w:rFonts w:ascii="Arial" w:hAnsi="Arial" w:cs="Arial"/>
          <w:b/>
          <w:sz w:val="28"/>
          <w:szCs w:val="28"/>
        </w:rPr>
        <w:t>5 ноября</w:t>
      </w:r>
      <w:r w:rsidR="00944DE5">
        <w:rPr>
          <w:rFonts w:ascii="Arial" w:hAnsi="Arial" w:cs="Arial"/>
          <w:b/>
          <w:sz w:val="28"/>
          <w:szCs w:val="28"/>
        </w:rPr>
        <w:t xml:space="preserve">  </w:t>
      </w:r>
      <w:r w:rsidRPr="00E45C10">
        <w:rPr>
          <w:rFonts w:ascii="Arial" w:hAnsi="Arial" w:cs="Arial"/>
          <w:b/>
          <w:sz w:val="28"/>
          <w:szCs w:val="28"/>
        </w:rPr>
        <w:t xml:space="preserve"> </w:t>
      </w:r>
      <w:r>
        <w:rPr>
          <w:rFonts w:ascii="Arial" w:hAnsi="Arial" w:cs="Arial"/>
          <w:b/>
          <w:sz w:val="28"/>
          <w:szCs w:val="28"/>
        </w:rPr>
        <w:t>2021</w:t>
      </w:r>
      <w:r w:rsidRPr="00E45C10">
        <w:rPr>
          <w:rFonts w:ascii="Arial" w:hAnsi="Arial" w:cs="Arial"/>
          <w:b/>
          <w:sz w:val="28"/>
          <w:szCs w:val="28"/>
        </w:rPr>
        <w:t xml:space="preserve"> г. № </w:t>
      </w:r>
      <w:r w:rsidR="00956A1C">
        <w:rPr>
          <w:rFonts w:ascii="Arial" w:hAnsi="Arial" w:cs="Arial"/>
          <w:b/>
          <w:sz w:val="28"/>
          <w:szCs w:val="28"/>
        </w:rPr>
        <w:t>254а</w:t>
      </w:r>
    </w:p>
    <w:p w:rsidR="00DF1C8E" w:rsidRPr="00DF1C8E" w:rsidRDefault="0032129F" w:rsidP="0032129F">
      <w:pPr>
        <w:spacing w:after="0"/>
        <w:jc w:val="center"/>
        <w:rPr>
          <w:rFonts w:ascii="Arial" w:hAnsi="Arial" w:cs="Arial"/>
          <w:b/>
          <w:sz w:val="28"/>
          <w:szCs w:val="28"/>
        </w:rPr>
      </w:pPr>
      <w:r w:rsidRPr="00DF1C8E">
        <w:rPr>
          <w:rFonts w:ascii="Arial" w:hAnsi="Arial" w:cs="Arial"/>
          <w:b/>
          <w:sz w:val="28"/>
          <w:szCs w:val="28"/>
        </w:rPr>
        <w:t>О создании комиссии по приватизации муниципального имущ</w:t>
      </w:r>
      <w:r w:rsidRPr="00DF1C8E">
        <w:rPr>
          <w:rFonts w:ascii="Arial" w:hAnsi="Arial" w:cs="Arial"/>
          <w:b/>
          <w:sz w:val="28"/>
          <w:szCs w:val="28"/>
        </w:rPr>
        <w:t>е</w:t>
      </w:r>
      <w:r w:rsidRPr="00DF1C8E">
        <w:rPr>
          <w:rFonts w:ascii="Arial" w:hAnsi="Arial" w:cs="Arial"/>
          <w:b/>
          <w:sz w:val="28"/>
          <w:szCs w:val="28"/>
        </w:rPr>
        <w:t>ства</w:t>
      </w:r>
      <w:r w:rsidR="00DF1C8E" w:rsidRPr="00DF1C8E">
        <w:rPr>
          <w:rFonts w:ascii="Arial" w:hAnsi="Arial" w:cs="Arial"/>
          <w:b/>
          <w:sz w:val="28"/>
          <w:szCs w:val="28"/>
        </w:rPr>
        <w:t>, находящегося в собственности муниципального образов</w:t>
      </w:r>
      <w:r w:rsidR="00DF1C8E" w:rsidRPr="00DF1C8E">
        <w:rPr>
          <w:rFonts w:ascii="Arial" w:hAnsi="Arial" w:cs="Arial"/>
          <w:b/>
          <w:sz w:val="28"/>
          <w:szCs w:val="28"/>
        </w:rPr>
        <w:t>а</w:t>
      </w:r>
      <w:r w:rsidR="00DF1C8E" w:rsidRPr="00DF1C8E">
        <w:rPr>
          <w:rFonts w:ascii="Arial" w:hAnsi="Arial" w:cs="Arial"/>
          <w:b/>
          <w:sz w:val="28"/>
          <w:szCs w:val="28"/>
        </w:rPr>
        <w:t>ния «город Суджа»</w:t>
      </w:r>
      <w:r w:rsidR="00BB1ACA">
        <w:rPr>
          <w:rFonts w:ascii="Arial" w:hAnsi="Arial" w:cs="Arial"/>
          <w:b/>
          <w:sz w:val="28"/>
          <w:szCs w:val="28"/>
        </w:rPr>
        <w:t xml:space="preserve"> </w:t>
      </w:r>
      <w:r w:rsidR="00DF1C8E">
        <w:rPr>
          <w:rFonts w:ascii="Arial" w:hAnsi="Arial" w:cs="Arial"/>
          <w:b/>
          <w:sz w:val="28"/>
          <w:szCs w:val="28"/>
        </w:rPr>
        <w:t>Суджанского района</w:t>
      </w:r>
    </w:p>
    <w:p w:rsidR="0032129F" w:rsidRDefault="00DF1C8E" w:rsidP="0032129F">
      <w:pPr>
        <w:spacing w:after="0"/>
        <w:jc w:val="center"/>
        <w:rPr>
          <w:rFonts w:ascii="Arial" w:eastAsia="Times New Roman" w:hAnsi="Arial" w:cs="Arial"/>
          <w:b/>
          <w:bCs/>
          <w:color w:val="444444"/>
          <w:sz w:val="28"/>
          <w:szCs w:val="28"/>
          <w:lang w:eastAsia="ru-RU"/>
        </w:rPr>
      </w:pPr>
      <w:r w:rsidRPr="00DF1C8E">
        <w:rPr>
          <w:rFonts w:ascii="Arial" w:hAnsi="Arial" w:cs="Arial"/>
          <w:b/>
          <w:sz w:val="28"/>
          <w:szCs w:val="28"/>
        </w:rPr>
        <w:t xml:space="preserve"> Курской области и</w:t>
      </w:r>
      <w:r w:rsidR="0032129F" w:rsidRPr="00DF1C8E">
        <w:rPr>
          <w:rFonts w:ascii="Arial" w:hAnsi="Arial" w:cs="Arial"/>
          <w:b/>
          <w:sz w:val="28"/>
          <w:szCs w:val="28"/>
        </w:rPr>
        <w:t xml:space="preserve">  </w:t>
      </w:r>
      <w:r w:rsidR="0032129F" w:rsidRPr="00D45FC5">
        <w:rPr>
          <w:rFonts w:ascii="Arial" w:eastAsia="Times New Roman" w:hAnsi="Arial" w:cs="Arial"/>
          <w:b/>
          <w:bCs/>
          <w:color w:val="444444"/>
          <w:sz w:val="28"/>
          <w:szCs w:val="28"/>
          <w:lang w:eastAsia="ru-RU"/>
        </w:rPr>
        <w:t>утверждении Положения</w:t>
      </w:r>
    </w:p>
    <w:p w:rsidR="00DF1C8E" w:rsidRPr="00DF1C8E" w:rsidRDefault="00DF1C8E" w:rsidP="0032129F">
      <w:pPr>
        <w:spacing w:after="0"/>
        <w:jc w:val="center"/>
        <w:rPr>
          <w:rFonts w:ascii="Arial" w:eastAsia="Times New Roman" w:hAnsi="Arial" w:cs="Arial"/>
          <w:b/>
          <w:bCs/>
          <w:color w:val="444444"/>
          <w:sz w:val="28"/>
          <w:szCs w:val="28"/>
          <w:lang w:eastAsia="ru-RU"/>
        </w:rPr>
      </w:pPr>
    </w:p>
    <w:p w:rsidR="00DF1C8E" w:rsidRPr="00D45FC5" w:rsidRDefault="00DF1C8E" w:rsidP="00DF1C8E">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 соответствии с </w:t>
      </w:r>
      <w:hyperlink r:id="rId5" w:anchor="7D20K3" w:history="1">
        <w:r w:rsidRPr="006977F5">
          <w:rPr>
            <w:rFonts w:ascii="Times New Roman" w:eastAsia="Times New Roman" w:hAnsi="Times New Roman" w:cs="Times New Roman"/>
            <w:color w:val="3451A0"/>
            <w:sz w:val="28"/>
            <w:szCs w:val="28"/>
            <w:lang w:eastAsia="ru-RU"/>
          </w:rPr>
          <w:t>Федеральным законом от 21.12.2001 N 178-ФЗ "О пр</w:t>
        </w:r>
        <w:r w:rsidRPr="006977F5">
          <w:rPr>
            <w:rFonts w:ascii="Times New Roman" w:eastAsia="Times New Roman" w:hAnsi="Times New Roman" w:cs="Times New Roman"/>
            <w:color w:val="3451A0"/>
            <w:sz w:val="28"/>
            <w:szCs w:val="28"/>
            <w:lang w:eastAsia="ru-RU"/>
          </w:rPr>
          <w:t>и</w:t>
        </w:r>
        <w:r w:rsidRPr="006977F5">
          <w:rPr>
            <w:rFonts w:ascii="Times New Roman" w:eastAsia="Times New Roman" w:hAnsi="Times New Roman" w:cs="Times New Roman"/>
            <w:color w:val="3451A0"/>
            <w:sz w:val="28"/>
            <w:szCs w:val="28"/>
            <w:lang w:eastAsia="ru-RU"/>
          </w:rPr>
          <w:t>ватизации государственного и муниципального имущества"</w:t>
        </w:r>
      </w:hyperlink>
      <w:r w:rsidRPr="00D45FC5">
        <w:rPr>
          <w:rFonts w:ascii="Times New Roman" w:eastAsia="Times New Roman" w:hAnsi="Times New Roman" w:cs="Times New Roman"/>
          <w:color w:val="444444"/>
          <w:sz w:val="28"/>
          <w:szCs w:val="28"/>
          <w:lang w:eastAsia="ru-RU"/>
        </w:rPr>
        <w:t>,  Положением об организации и проведении продажи государственного и муниципального имущества в электронной форме, утвержденным </w:t>
      </w:r>
      <w:hyperlink r:id="rId6" w:anchor="7D20K3" w:history="1">
        <w:r w:rsidRPr="006977F5">
          <w:rPr>
            <w:rFonts w:ascii="Times New Roman" w:eastAsia="Times New Roman" w:hAnsi="Times New Roman" w:cs="Times New Roman"/>
            <w:color w:val="3451A0"/>
            <w:sz w:val="28"/>
            <w:szCs w:val="28"/>
            <w:lang w:eastAsia="ru-RU"/>
          </w:rPr>
          <w:t>постановлением Правител</w:t>
        </w:r>
        <w:r w:rsidRPr="006977F5">
          <w:rPr>
            <w:rFonts w:ascii="Times New Roman" w:eastAsia="Times New Roman" w:hAnsi="Times New Roman" w:cs="Times New Roman"/>
            <w:color w:val="3451A0"/>
            <w:sz w:val="28"/>
            <w:szCs w:val="28"/>
            <w:lang w:eastAsia="ru-RU"/>
          </w:rPr>
          <w:t>ь</w:t>
        </w:r>
        <w:r w:rsidRPr="006977F5">
          <w:rPr>
            <w:rFonts w:ascii="Times New Roman" w:eastAsia="Times New Roman" w:hAnsi="Times New Roman" w:cs="Times New Roman"/>
            <w:color w:val="3451A0"/>
            <w:sz w:val="28"/>
            <w:szCs w:val="28"/>
            <w:lang w:eastAsia="ru-RU"/>
          </w:rPr>
          <w:t>ства Российской Федерации от 27.08.2012 N 860</w:t>
        </w:r>
      </w:hyperlink>
      <w:r w:rsidRPr="00D45FC5">
        <w:rPr>
          <w:rFonts w:ascii="Times New Roman" w:eastAsia="Times New Roman" w:hAnsi="Times New Roman" w:cs="Times New Roman"/>
          <w:color w:val="444444"/>
          <w:sz w:val="28"/>
          <w:szCs w:val="28"/>
          <w:lang w:eastAsia="ru-RU"/>
        </w:rPr>
        <w:t xml:space="preserve">, </w:t>
      </w:r>
      <w:r w:rsidRPr="006977F5">
        <w:rPr>
          <w:rFonts w:ascii="Times New Roman" w:hAnsi="Times New Roman" w:cs="Times New Roman"/>
          <w:sz w:val="28"/>
          <w:szCs w:val="28"/>
        </w:rPr>
        <w:t>Уставом муниципального образования «город Суджа», Администрация города Суджи</w:t>
      </w:r>
      <w:r w:rsidRPr="00DF1C8E">
        <w:rPr>
          <w:rFonts w:ascii="Times New Roman" w:hAnsi="Times New Roman" w:cs="Times New Roman"/>
          <w:sz w:val="28"/>
          <w:szCs w:val="28"/>
        </w:rPr>
        <w:t xml:space="preserve"> Суджанского района Курской области ПОСТАНОВЛЯЕТ:</w:t>
      </w:r>
    </w:p>
    <w:p w:rsidR="0032129F" w:rsidRPr="00DF1C8E" w:rsidRDefault="0032129F" w:rsidP="00DF1C8E">
      <w:pPr>
        <w:spacing w:after="0" w:line="240" w:lineRule="auto"/>
        <w:ind w:firstLine="709"/>
        <w:jc w:val="both"/>
        <w:rPr>
          <w:rFonts w:ascii="Times New Roman" w:hAnsi="Times New Roman" w:cs="Times New Roman"/>
          <w:sz w:val="28"/>
          <w:szCs w:val="28"/>
        </w:rPr>
      </w:pPr>
      <w:r w:rsidRPr="00DF1C8E">
        <w:rPr>
          <w:rFonts w:ascii="Times New Roman" w:hAnsi="Times New Roman" w:cs="Times New Roman"/>
          <w:sz w:val="28"/>
          <w:szCs w:val="28"/>
        </w:rPr>
        <w:t xml:space="preserve">1. Создать Комиссию </w:t>
      </w:r>
      <w:r w:rsidR="00DF1C8E" w:rsidRPr="00DF1C8E">
        <w:rPr>
          <w:rFonts w:ascii="Times New Roman" w:hAnsi="Times New Roman" w:cs="Times New Roman"/>
          <w:sz w:val="28"/>
          <w:szCs w:val="28"/>
        </w:rPr>
        <w:t>по приватизации муниципального имущества, находящегося в собственности муниципального образования «город Суджа» Суджанского района Курской области и утвердить ее состав согласно прил</w:t>
      </w:r>
      <w:r w:rsidR="00DF1C8E" w:rsidRPr="00DF1C8E">
        <w:rPr>
          <w:rFonts w:ascii="Times New Roman" w:hAnsi="Times New Roman" w:cs="Times New Roman"/>
          <w:sz w:val="28"/>
          <w:szCs w:val="28"/>
        </w:rPr>
        <w:t>о</w:t>
      </w:r>
      <w:r w:rsidR="00DF1C8E" w:rsidRPr="00DF1C8E">
        <w:rPr>
          <w:rFonts w:ascii="Times New Roman" w:hAnsi="Times New Roman" w:cs="Times New Roman"/>
          <w:sz w:val="28"/>
          <w:szCs w:val="28"/>
        </w:rPr>
        <w:t>жению №1 к настоящему постановлению.</w:t>
      </w:r>
    </w:p>
    <w:p w:rsidR="0032129F" w:rsidRPr="00DF1C8E" w:rsidRDefault="00DF1C8E" w:rsidP="00DF1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2129F" w:rsidRPr="00DF1C8E">
        <w:rPr>
          <w:rFonts w:ascii="Times New Roman" w:hAnsi="Times New Roman" w:cs="Times New Roman"/>
          <w:sz w:val="28"/>
          <w:szCs w:val="28"/>
        </w:rPr>
        <w:t xml:space="preserve">. Утвердить Положение о Комиссии </w:t>
      </w:r>
      <w:r w:rsidRPr="00DF1C8E">
        <w:rPr>
          <w:rFonts w:ascii="Times New Roman" w:hAnsi="Times New Roman" w:cs="Times New Roman"/>
          <w:sz w:val="28"/>
          <w:szCs w:val="28"/>
        </w:rPr>
        <w:t>по приватизации муниципального имущества, находящегося в собственности муниципального образования «город Суджа» Суджанского района Курской области согласно приложению №1 к настоящему постановлению.</w:t>
      </w:r>
    </w:p>
    <w:p w:rsidR="0032129F" w:rsidRPr="00DF1C8E" w:rsidRDefault="00DF1C8E" w:rsidP="00DF1C8E">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29F" w:rsidRPr="00DF1C8E">
        <w:rPr>
          <w:rFonts w:ascii="Times New Roman" w:hAnsi="Times New Roman" w:cs="Times New Roman"/>
          <w:sz w:val="28"/>
          <w:szCs w:val="28"/>
        </w:rPr>
        <w:t xml:space="preserve">. </w:t>
      </w:r>
      <w:proofErr w:type="gramStart"/>
      <w:r w:rsidR="0032129F" w:rsidRPr="00DF1C8E">
        <w:rPr>
          <w:rFonts w:ascii="Times New Roman" w:hAnsi="Times New Roman" w:cs="Times New Roman"/>
          <w:sz w:val="28"/>
          <w:szCs w:val="28"/>
        </w:rPr>
        <w:t>Разместить</w:t>
      </w:r>
      <w:proofErr w:type="gramEnd"/>
      <w:r w:rsidR="0032129F" w:rsidRPr="00DF1C8E">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0032129F" w:rsidRPr="00DF1C8E">
        <w:rPr>
          <w:rFonts w:ascii="Times New Roman" w:hAnsi="Times New Roman" w:cs="Times New Roman"/>
          <w:sz w:val="28"/>
          <w:szCs w:val="28"/>
        </w:rPr>
        <w:t xml:space="preserve"> на официальном сайте Адм</w:t>
      </w:r>
      <w:r w:rsidR="0032129F" w:rsidRPr="00DF1C8E">
        <w:rPr>
          <w:rFonts w:ascii="Times New Roman" w:hAnsi="Times New Roman" w:cs="Times New Roman"/>
          <w:sz w:val="28"/>
          <w:szCs w:val="28"/>
        </w:rPr>
        <w:t>и</w:t>
      </w:r>
      <w:r w:rsidR="0032129F" w:rsidRPr="00DF1C8E">
        <w:rPr>
          <w:rFonts w:ascii="Times New Roman" w:hAnsi="Times New Roman" w:cs="Times New Roman"/>
          <w:sz w:val="28"/>
          <w:szCs w:val="28"/>
        </w:rPr>
        <w:t xml:space="preserve">нистрации города Суджи Курской области. </w:t>
      </w:r>
    </w:p>
    <w:p w:rsidR="0032129F" w:rsidRPr="00DF1C8E" w:rsidRDefault="00DF1C8E" w:rsidP="00DF1C8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0032129F" w:rsidRPr="00DF1C8E">
        <w:rPr>
          <w:rFonts w:ascii="Times New Roman" w:hAnsi="Times New Roman" w:cs="Times New Roman"/>
          <w:sz w:val="28"/>
          <w:szCs w:val="28"/>
        </w:rPr>
        <w:t xml:space="preserve">. </w:t>
      </w:r>
      <w:proofErr w:type="gramStart"/>
      <w:r w:rsidR="0032129F" w:rsidRPr="00DF1C8E">
        <w:rPr>
          <w:rFonts w:ascii="Times New Roman" w:hAnsi="Times New Roman" w:cs="Times New Roman"/>
          <w:sz w:val="28"/>
          <w:szCs w:val="28"/>
        </w:rPr>
        <w:t>Контроль за</w:t>
      </w:r>
      <w:proofErr w:type="gramEnd"/>
      <w:r w:rsidR="0032129F" w:rsidRPr="00DF1C8E">
        <w:rPr>
          <w:rFonts w:ascii="Times New Roman" w:hAnsi="Times New Roman" w:cs="Times New Roman"/>
          <w:sz w:val="28"/>
          <w:szCs w:val="28"/>
        </w:rPr>
        <w:t xml:space="preserve">  исполнением  настоящего Постановления возложить на заместителя главы города Суджи Самойлова А.В.</w:t>
      </w:r>
    </w:p>
    <w:p w:rsidR="0032129F" w:rsidRPr="00DF1C8E" w:rsidRDefault="00DF1C8E" w:rsidP="00DF1C8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2129F" w:rsidRPr="00DF1C8E">
        <w:rPr>
          <w:rFonts w:ascii="Times New Roman" w:hAnsi="Times New Roman" w:cs="Times New Roman"/>
          <w:sz w:val="28"/>
          <w:szCs w:val="28"/>
        </w:rPr>
        <w:t>. Постановление вступает в силу с момента его подписания.</w:t>
      </w:r>
    </w:p>
    <w:p w:rsidR="0032129F" w:rsidRPr="00DF1C8E" w:rsidRDefault="0032129F" w:rsidP="00DF1C8E">
      <w:pPr>
        <w:pStyle w:val="31"/>
        <w:ind w:left="0"/>
        <w:jc w:val="both"/>
        <w:rPr>
          <w:szCs w:val="28"/>
        </w:rPr>
      </w:pPr>
    </w:p>
    <w:p w:rsidR="0032129F" w:rsidRPr="00DF1C8E" w:rsidRDefault="0032129F" w:rsidP="00DF1C8E">
      <w:pPr>
        <w:pStyle w:val="31"/>
        <w:ind w:left="0"/>
        <w:jc w:val="both"/>
        <w:rPr>
          <w:szCs w:val="28"/>
        </w:rPr>
      </w:pPr>
    </w:p>
    <w:p w:rsidR="0032129F" w:rsidRPr="00DF1C8E" w:rsidRDefault="00DF1C8E" w:rsidP="00DF1C8E">
      <w:pPr>
        <w:pStyle w:val="31"/>
        <w:ind w:left="0"/>
        <w:jc w:val="both"/>
        <w:rPr>
          <w:szCs w:val="28"/>
        </w:rPr>
      </w:pPr>
      <w:r>
        <w:rPr>
          <w:szCs w:val="28"/>
        </w:rPr>
        <w:t xml:space="preserve">          </w:t>
      </w:r>
      <w:r w:rsidR="0032129F" w:rsidRPr="00DF1C8E">
        <w:rPr>
          <w:szCs w:val="28"/>
        </w:rPr>
        <w:t xml:space="preserve">Глава города                                                        </w:t>
      </w:r>
      <w:r>
        <w:rPr>
          <w:szCs w:val="28"/>
        </w:rPr>
        <w:t xml:space="preserve">                    В.</w:t>
      </w:r>
      <w:r w:rsidR="0032129F" w:rsidRPr="00DF1C8E">
        <w:rPr>
          <w:szCs w:val="28"/>
        </w:rPr>
        <w:t>Дьяченко</w:t>
      </w:r>
    </w:p>
    <w:p w:rsidR="0032129F" w:rsidRPr="00DF1C8E" w:rsidRDefault="0032129F" w:rsidP="00DF1C8E">
      <w:pPr>
        <w:pStyle w:val="31"/>
        <w:ind w:left="0"/>
        <w:jc w:val="both"/>
        <w:rPr>
          <w:szCs w:val="28"/>
        </w:rPr>
      </w:pPr>
    </w:p>
    <w:p w:rsidR="0032129F" w:rsidRPr="00DF1C8E" w:rsidRDefault="0032129F" w:rsidP="00DF1C8E">
      <w:pPr>
        <w:spacing w:after="0" w:line="240" w:lineRule="auto"/>
        <w:rPr>
          <w:rFonts w:ascii="Times New Roman" w:hAnsi="Times New Roman" w:cs="Times New Roman"/>
          <w:sz w:val="28"/>
          <w:szCs w:val="28"/>
        </w:rPr>
      </w:pPr>
    </w:p>
    <w:p w:rsidR="0032129F" w:rsidRPr="00DF1C8E" w:rsidRDefault="0032129F" w:rsidP="00DF1C8E">
      <w:pPr>
        <w:spacing w:after="0" w:line="240" w:lineRule="auto"/>
        <w:rPr>
          <w:rFonts w:ascii="Times New Roman" w:hAnsi="Times New Roman" w:cs="Times New Roman"/>
          <w:sz w:val="28"/>
          <w:szCs w:val="28"/>
        </w:rPr>
      </w:pPr>
    </w:p>
    <w:p w:rsidR="0032129F" w:rsidRPr="00DF1C8E" w:rsidRDefault="0032129F" w:rsidP="00DF1C8E">
      <w:pPr>
        <w:spacing w:after="0" w:line="240" w:lineRule="auto"/>
        <w:rPr>
          <w:rFonts w:ascii="Times New Roman" w:hAnsi="Times New Roman" w:cs="Times New Roman"/>
          <w:sz w:val="28"/>
          <w:szCs w:val="28"/>
        </w:rPr>
      </w:pPr>
    </w:p>
    <w:p w:rsidR="00BB1ACA" w:rsidRPr="003A42E5" w:rsidRDefault="00BB1ACA" w:rsidP="00BB1ACA">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BB1ACA" w:rsidRPr="003A42E5"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3A42E5">
        <w:rPr>
          <w:rFonts w:ascii="Times New Roman" w:eastAsia="Calibri" w:hAnsi="Times New Roman" w:cs="Times New Roman"/>
          <w:sz w:val="24"/>
          <w:szCs w:val="24"/>
        </w:rPr>
        <w:t>остановлени</w:t>
      </w:r>
      <w:r>
        <w:rPr>
          <w:rFonts w:ascii="Times New Roman" w:eastAsia="Calibri" w:hAnsi="Times New Roman" w:cs="Times New Roman"/>
          <w:sz w:val="24"/>
          <w:szCs w:val="24"/>
        </w:rPr>
        <w:t>ю</w:t>
      </w:r>
    </w:p>
    <w:p w:rsidR="00BB1ACA"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города Суджи</w:t>
      </w:r>
    </w:p>
    <w:p w:rsidR="00BB1ACA" w:rsidRPr="003A42E5"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Курской области</w:t>
      </w:r>
    </w:p>
    <w:p w:rsidR="00BB1ACA" w:rsidRPr="003A42E5" w:rsidRDefault="00BB1ACA" w:rsidP="00BB1ACA">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от ____</w:t>
      </w:r>
      <w:r>
        <w:rPr>
          <w:rFonts w:ascii="Times New Roman" w:eastAsia="Calibri" w:hAnsi="Times New Roman" w:cs="Times New Roman"/>
          <w:sz w:val="24"/>
          <w:szCs w:val="24"/>
        </w:rPr>
        <w:t>__________ № __</w:t>
      </w:r>
      <w:r w:rsidRPr="003A42E5">
        <w:rPr>
          <w:rFonts w:ascii="Times New Roman" w:eastAsia="Calibri" w:hAnsi="Times New Roman" w:cs="Times New Roman"/>
          <w:sz w:val="24"/>
          <w:szCs w:val="24"/>
        </w:rPr>
        <w:t>___</w:t>
      </w:r>
    </w:p>
    <w:p w:rsidR="00BB1ACA" w:rsidRPr="003A42E5" w:rsidRDefault="00BB1ACA" w:rsidP="00BB1AC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Pr="00BB1ACA" w:rsidRDefault="00BB1ACA" w:rsidP="00BB1ACA">
      <w:pPr>
        <w:spacing w:after="0"/>
        <w:jc w:val="center"/>
        <w:rPr>
          <w:rFonts w:ascii="Times New Roman" w:hAnsi="Times New Roman" w:cs="Times New Roman"/>
          <w:sz w:val="28"/>
          <w:szCs w:val="28"/>
        </w:rPr>
      </w:pPr>
      <w:r w:rsidRPr="00BB1ACA">
        <w:rPr>
          <w:rFonts w:ascii="Times New Roman" w:hAnsi="Times New Roman" w:cs="Times New Roman"/>
          <w:sz w:val="28"/>
          <w:szCs w:val="28"/>
        </w:rPr>
        <w:t>Состав Комиссии по приватизации муниципального имущества, находящег</w:t>
      </w:r>
      <w:r w:rsidRPr="00BB1ACA">
        <w:rPr>
          <w:rFonts w:ascii="Times New Roman" w:hAnsi="Times New Roman" w:cs="Times New Roman"/>
          <w:sz w:val="28"/>
          <w:szCs w:val="28"/>
        </w:rPr>
        <w:t>о</w:t>
      </w:r>
      <w:r w:rsidRPr="00BB1ACA">
        <w:rPr>
          <w:rFonts w:ascii="Times New Roman" w:hAnsi="Times New Roman" w:cs="Times New Roman"/>
          <w:sz w:val="28"/>
          <w:szCs w:val="28"/>
        </w:rPr>
        <w:t>ся в собственности муниципального образования «город Суджа» Суджанск</w:t>
      </w:r>
      <w:r w:rsidRPr="00BB1ACA">
        <w:rPr>
          <w:rFonts w:ascii="Times New Roman" w:hAnsi="Times New Roman" w:cs="Times New Roman"/>
          <w:sz w:val="28"/>
          <w:szCs w:val="28"/>
        </w:rPr>
        <w:t>о</w:t>
      </w:r>
      <w:r w:rsidRPr="00BB1ACA">
        <w:rPr>
          <w:rFonts w:ascii="Times New Roman" w:hAnsi="Times New Roman" w:cs="Times New Roman"/>
          <w:sz w:val="28"/>
          <w:szCs w:val="28"/>
        </w:rPr>
        <w:t>го района Курской области</w:t>
      </w:r>
    </w:p>
    <w:p w:rsidR="00BB1ACA" w:rsidRDefault="00BB1ACA" w:rsidP="00BB1ACA">
      <w:pPr>
        <w:spacing w:after="0"/>
        <w:ind w:firstLine="709"/>
        <w:jc w:val="both"/>
        <w:rPr>
          <w:rFonts w:ascii="Times New Roman" w:eastAsia="Lucida Sans Unicode" w:hAnsi="Times New Roman" w:cs="Times New Roman"/>
          <w:color w:val="000000"/>
          <w:kern w:val="1"/>
          <w:sz w:val="28"/>
          <w:szCs w:val="28"/>
          <w:lang w:eastAsia="ru-RU" w:bidi="hi-IN"/>
        </w:rPr>
      </w:pPr>
    </w:p>
    <w:tbl>
      <w:tblPr>
        <w:tblW w:w="0" w:type="auto"/>
        <w:tblLook w:val="01E0"/>
      </w:tblPr>
      <w:tblGrid>
        <w:gridCol w:w="2346"/>
        <w:gridCol w:w="422"/>
        <w:gridCol w:w="6803"/>
      </w:tblGrid>
      <w:tr w:rsidR="00BB1ACA" w:rsidRPr="00526254" w:rsidTr="00BB1ACA">
        <w:tc>
          <w:tcPr>
            <w:tcW w:w="2346" w:type="dxa"/>
            <w:shd w:val="clear" w:color="auto" w:fill="auto"/>
          </w:tcPr>
          <w:p w:rsidR="00BB1ACA" w:rsidRPr="00E74C5B" w:rsidRDefault="001D5CA0" w:rsidP="00072238">
            <w:pPr>
              <w:spacing w:after="0"/>
              <w:jc w:val="both"/>
              <w:rPr>
                <w:rFonts w:ascii="Times New Roman" w:hAnsi="Times New Roman" w:cs="Times New Roman"/>
                <w:sz w:val="28"/>
                <w:szCs w:val="28"/>
              </w:rPr>
            </w:pPr>
            <w:proofErr w:type="spellStart"/>
            <w:r w:rsidRPr="00E74C5B">
              <w:rPr>
                <w:rFonts w:ascii="Times New Roman" w:hAnsi="Times New Roman" w:cs="Times New Roman"/>
                <w:sz w:val="28"/>
                <w:szCs w:val="28"/>
              </w:rPr>
              <w:t>Луценко</w:t>
            </w:r>
            <w:proofErr w:type="spellEnd"/>
            <w:r w:rsidRPr="00E74C5B">
              <w:rPr>
                <w:rFonts w:ascii="Times New Roman" w:hAnsi="Times New Roman" w:cs="Times New Roman"/>
                <w:sz w:val="28"/>
                <w:szCs w:val="28"/>
              </w:rPr>
              <w:t xml:space="preserve"> А.П.</w:t>
            </w:r>
          </w:p>
        </w:tc>
        <w:tc>
          <w:tcPr>
            <w:tcW w:w="422" w:type="dxa"/>
          </w:tcPr>
          <w:p w:rsidR="00BB1ACA" w:rsidRPr="00E74C5B" w:rsidRDefault="00BB1ACA"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BB1ACA" w:rsidRDefault="001D5CA0" w:rsidP="00072238">
            <w:pPr>
              <w:spacing w:after="0"/>
              <w:jc w:val="both"/>
              <w:rPr>
                <w:rFonts w:ascii="Times New Roman" w:hAnsi="Times New Roman" w:cs="Times New Roman"/>
                <w:sz w:val="28"/>
                <w:szCs w:val="28"/>
              </w:rPr>
            </w:pPr>
            <w:r w:rsidRPr="00E74C5B">
              <w:rPr>
                <w:rFonts w:ascii="Times New Roman" w:hAnsi="Times New Roman" w:cs="Times New Roman"/>
                <w:sz w:val="28"/>
                <w:szCs w:val="28"/>
              </w:rPr>
              <w:t>Начальник отдела архитектуры, градостроительства и торговли</w:t>
            </w:r>
            <w:r>
              <w:rPr>
                <w:rFonts w:ascii="Times New Roman" w:hAnsi="Times New Roman" w:cs="Times New Roman"/>
                <w:sz w:val="28"/>
                <w:szCs w:val="28"/>
              </w:rPr>
              <w:t xml:space="preserve"> Администрации города Суджи </w:t>
            </w:r>
            <w:r w:rsidR="00BB1ACA">
              <w:rPr>
                <w:rFonts w:ascii="Times New Roman" w:hAnsi="Times New Roman" w:cs="Times New Roman"/>
                <w:sz w:val="28"/>
                <w:szCs w:val="28"/>
              </w:rPr>
              <w:t>-</w:t>
            </w:r>
            <w:r w:rsidR="00BB1ACA" w:rsidRPr="00E74C5B">
              <w:rPr>
                <w:rFonts w:ascii="Times New Roman" w:hAnsi="Times New Roman" w:cs="Times New Roman"/>
                <w:sz w:val="28"/>
                <w:szCs w:val="28"/>
              </w:rPr>
              <w:t xml:space="preserve"> председ</w:t>
            </w:r>
            <w:r w:rsidR="00BB1ACA" w:rsidRPr="00E74C5B">
              <w:rPr>
                <w:rFonts w:ascii="Times New Roman" w:hAnsi="Times New Roman" w:cs="Times New Roman"/>
                <w:sz w:val="28"/>
                <w:szCs w:val="28"/>
              </w:rPr>
              <w:t>а</w:t>
            </w:r>
            <w:r w:rsidR="00BB1ACA" w:rsidRPr="00E74C5B">
              <w:rPr>
                <w:rFonts w:ascii="Times New Roman" w:hAnsi="Times New Roman" w:cs="Times New Roman"/>
                <w:sz w:val="28"/>
                <w:szCs w:val="28"/>
              </w:rPr>
              <w:t xml:space="preserve">тель комиссии </w:t>
            </w:r>
          </w:p>
          <w:p w:rsidR="00BB1ACA" w:rsidRPr="00E74C5B" w:rsidRDefault="00BB1ACA" w:rsidP="00072238">
            <w:pPr>
              <w:spacing w:after="0"/>
              <w:jc w:val="both"/>
              <w:rPr>
                <w:rFonts w:ascii="Times New Roman" w:hAnsi="Times New Roman" w:cs="Times New Roman"/>
                <w:sz w:val="28"/>
                <w:szCs w:val="28"/>
              </w:rPr>
            </w:pPr>
          </w:p>
        </w:tc>
      </w:tr>
      <w:tr w:rsidR="001D5CA0" w:rsidRPr="00526254" w:rsidTr="00BB1ACA">
        <w:tc>
          <w:tcPr>
            <w:tcW w:w="2346" w:type="dxa"/>
            <w:shd w:val="clear" w:color="auto" w:fill="auto"/>
          </w:tcPr>
          <w:p w:rsidR="001D5CA0" w:rsidRPr="00E74C5B" w:rsidRDefault="001D5CA0" w:rsidP="00072238">
            <w:pPr>
              <w:spacing w:after="0"/>
              <w:jc w:val="both"/>
              <w:rPr>
                <w:rFonts w:ascii="Times New Roman" w:hAnsi="Times New Roman" w:cs="Times New Roman"/>
                <w:sz w:val="28"/>
                <w:szCs w:val="28"/>
              </w:rPr>
            </w:pPr>
            <w:proofErr w:type="spellStart"/>
            <w:r w:rsidRPr="00E74C5B">
              <w:rPr>
                <w:rFonts w:ascii="Times New Roman" w:hAnsi="Times New Roman" w:cs="Times New Roman"/>
                <w:sz w:val="28"/>
                <w:szCs w:val="28"/>
              </w:rPr>
              <w:t>Брахнова</w:t>
            </w:r>
            <w:proofErr w:type="spellEnd"/>
            <w:r w:rsidRPr="00E74C5B">
              <w:rPr>
                <w:rFonts w:ascii="Times New Roman" w:hAnsi="Times New Roman" w:cs="Times New Roman"/>
                <w:sz w:val="28"/>
                <w:szCs w:val="28"/>
              </w:rPr>
              <w:t xml:space="preserve"> Л.В</w:t>
            </w:r>
          </w:p>
        </w:tc>
        <w:tc>
          <w:tcPr>
            <w:tcW w:w="422" w:type="dxa"/>
          </w:tcPr>
          <w:p w:rsidR="001D5CA0"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Default="001D5CA0" w:rsidP="00072238">
            <w:pPr>
              <w:spacing w:after="0"/>
              <w:jc w:val="both"/>
              <w:rPr>
                <w:rFonts w:ascii="Times New Roman" w:hAnsi="Times New Roman" w:cs="Times New Roman"/>
                <w:sz w:val="28"/>
                <w:szCs w:val="28"/>
              </w:rPr>
            </w:pPr>
            <w:r w:rsidRPr="00BD03A4">
              <w:rPr>
                <w:rFonts w:ascii="Times New Roman" w:hAnsi="Times New Roman" w:cs="Times New Roman"/>
                <w:sz w:val="28"/>
                <w:szCs w:val="28"/>
              </w:rPr>
              <w:t xml:space="preserve">Начальник отдела бухгалтерского учета и отчетности Администрации города </w:t>
            </w:r>
            <w:proofErr w:type="spellStart"/>
            <w:proofErr w:type="gramStart"/>
            <w:r w:rsidRPr="00BD03A4">
              <w:rPr>
                <w:rFonts w:ascii="Times New Roman" w:hAnsi="Times New Roman" w:cs="Times New Roman"/>
                <w:sz w:val="28"/>
                <w:szCs w:val="28"/>
              </w:rPr>
              <w:t>Суджи</w:t>
            </w:r>
            <w:r>
              <w:rPr>
                <w:rFonts w:ascii="Times New Roman" w:hAnsi="Times New Roman" w:cs="Times New Roman"/>
                <w:sz w:val="28"/>
                <w:szCs w:val="28"/>
              </w:rPr>
              <w:t>-</w:t>
            </w:r>
            <w:r w:rsidRPr="00E32F85">
              <w:rPr>
                <w:rFonts w:ascii="Times New Roman" w:hAnsi="Times New Roman" w:cs="Times New Roman"/>
                <w:sz w:val="28"/>
                <w:szCs w:val="28"/>
              </w:rPr>
              <w:t>заместитель</w:t>
            </w:r>
            <w:proofErr w:type="spellEnd"/>
            <w:proofErr w:type="gramEnd"/>
            <w:r w:rsidRPr="00E32F85">
              <w:rPr>
                <w:rFonts w:ascii="Times New Roman" w:hAnsi="Times New Roman" w:cs="Times New Roman"/>
                <w:sz w:val="28"/>
                <w:szCs w:val="28"/>
              </w:rPr>
              <w:t xml:space="preserve"> председ</w:t>
            </w:r>
            <w:r w:rsidRPr="00E32F85">
              <w:rPr>
                <w:rFonts w:ascii="Times New Roman" w:hAnsi="Times New Roman" w:cs="Times New Roman"/>
                <w:sz w:val="28"/>
                <w:szCs w:val="28"/>
              </w:rPr>
              <w:t>а</w:t>
            </w:r>
            <w:r w:rsidRPr="00E32F85">
              <w:rPr>
                <w:rFonts w:ascii="Times New Roman" w:hAnsi="Times New Roman" w:cs="Times New Roman"/>
                <w:sz w:val="28"/>
                <w:szCs w:val="28"/>
              </w:rPr>
              <w:t>теля Комиссии</w:t>
            </w:r>
          </w:p>
        </w:tc>
      </w:tr>
      <w:tr w:rsidR="001D5CA0" w:rsidRPr="00526254" w:rsidTr="00BB1ACA">
        <w:tc>
          <w:tcPr>
            <w:tcW w:w="2346" w:type="dxa"/>
            <w:shd w:val="clear" w:color="auto" w:fill="auto"/>
          </w:tcPr>
          <w:p w:rsidR="001D5CA0" w:rsidRPr="00E74C5B" w:rsidRDefault="001D5CA0" w:rsidP="00FC7A58">
            <w:pPr>
              <w:spacing w:after="0"/>
              <w:jc w:val="both"/>
              <w:rPr>
                <w:rFonts w:ascii="Times New Roman" w:hAnsi="Times New Roman" w:cs="Times New Roman"/>
                <w:sz w:val="28"/>
                <w:szCs w:val="28"/>
              </w:rPr>
            </w:pPr>
            <w:proofErr w:type="spellStart"/>
            <w:r w:rsidRPr="00E74C5B">
              <w:rPr>
                <w:rFonts w:ascii="Times New Roman" w:hAnsi="Times New Roman" w:cs="Times New Roman"/>
                <w:sz w:val="28"/>
                <w:szCs w:val="28"/>
              </w:rPr>
              <w:t>Семеренко</w:t>
            </w:r>
            <w:proofErr w:type="spellEnd"/>
            <w:r w:rsidRPr="00E74C5B">
              <w:rPr>
                <w:rFonts w:ascii="Times New Roman" w:hAnsi="Times New Roman" w:cs="Times New Roman"/>
                <w:sz w:val="28"/>
                <w:szCs w:val="28"/>
              </w:rPr>
              <w:t xml:space="preserve"> Л.А.</w:t>
            </w:r>
          </w:p>
        </w:tc>
        <w:tc>
          <w:tcPr>
            <w:tcW w:w="422" w:type="dxa"/>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Pr="00E74C5B" w:rsidRDefault="001D5CA0" w:rsidP="00072238">
            <w:pPr>
              <w:spacing w:after="0"/>
              <w:jc w:val="both"/>
              <w:rPr>
                <w:rFonts w:ascii="Times New Roman" w:hAnsi="Times New Roman" w:cs="Times New Roman"/>
                <w:sz w:val="28"/>
                <w:szCs w:val="28"/>
              </w:rPr>
            </w:pPr>
            <w:r w:rsidRPr="00E74C5B">
              <w:rPr>
                <w:rFonts w:ascii="Times New Roman" w:hAnsi="Times New Roman" w:cs="Times New Roman"/>
                <w:sz w:val="28"/>
                <w:szCs w:val="28"/>
              </w:rPr>
              <w:t>Главный специалист-эксперт отдела архитектуры, градостроительства и торговли Администрации гор</w:t>
            </w:r>
            <w:r w:rsidRPr="00E74C5B">
              <w:rPr>
                <w:rFonts w:ascii="Times New Roman" w:hAnsi="Times New Roman" w:cs="Times New Roman"/>
                <w:sz w:val="28"/>
                <w:szCs w:val="28"/>
              </w:rPr>
              <w:t>о</w:t>
            </w:r>
            <w:r w:rsidRPr="00E74C5B">
              <w:rPr>
                <w:rFonts w:ascii="Times New Roman" w:hAnsi="Times New Roman" w:cs="Times New Roman"/>
                <w:sz w:val="28"/>
                <w:szCs w:val="28"/>
              </w:rPr>
              <w:t xml:space="preserve">да Суджи </w:t>
            </w:r>
            <w:r>
              <w:rPr>
                <w:rFonts w:ascii="Times New Roman" w:hAnsi="Times New Roman" w:cs="Times New Roman"/>
                <w:sz w:val="28"/>
                <w:szCs w:val="28"/>
              </w:rPr>
              <w:t xml:space="preserve">- </w:t>
            </w:r>
            <w:r w:rsidRPr="00E74C5B">
              <w:rPr>
                <w:rFonts w:ascii="Times New Roman" w:hAnsi="Times New Roman" w:cs="Times New Roman"/>
                <w:sz w:val="28"/>
                <w:szCs w:val="28"/>
              </w:rPr>
              <w:t>секретарь комиссии</w:t>
            </w:r>
          </w:p>
        </w:tc>
      </w:tr>
      <w:tr w:rsidR="001D5CA0" w:rsidRPr="00526254" w:rsidTr="00BB1ACA">
        <w:tc>
          <w:tcPr>
            <w:tcW w:w="2346" w:type="dxa"/>
            <w:shd w:val="clear" w:color="auto" w:fill="auto"/>
          </w:tcPr>
          <w:p w:rsidR="001D5CA0" w:rsidRPr="00E74C5B" w:rsidRDefault="00FD341D" w:rsidP="0007223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Ры</w:t>
            </w:r>
            <w:r w:rsidR="001D5CA0">
              <w:rPr>
                <w:rFonts w:ascii="Times New Roman" w:hAnsi="Times New Roman" w:cs="Times New Roman"/>
                <w:sz w:val="28"/>
                <w:szCs w:val="28"/>
              </w:rPr>
              <w:t>кунова</w:t>
            </w:r>
            <w:proofErr w:type="spellEnd"/>
            <w:r w:rsidR="001D5CA0">
              <w:rPr>
                <w:rFonts w:ascii="Times New Roman" w:hAnsi="Times New Roman" w:cs="Times New Roman"/>
                <w:sz w:val="28"/>
                <w:szCs w:val="28"/>
              </w:rPr>
              <w:t xml:space="preserve"> Н.В.</w:t>
            </w:r>
          </w:p>
        </w:tc>
        <w:tc>
          <w:tcPr>
            <w:tcW w:w="422" w:type="dxa"/>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Pr="00E74C5B" w:rsidRDefault="001D5CA0" w:rsidP="001D5CA0">
            <w:pPr>
              <w:spacing w:after="0"/>
              <w:jc w:val="both"/>
              <w:rPr>
                <w:rFonts w:ascii="Times New Roman" w:hAnsi="Times New Roman" w:cs="Times New Roman"/>
                <w:sz w:val="28"/>
                <w:szCs w:val="28"/>
              </w:rPr>
            </w:pPr>
            <w:r w:rsidRPr="00E74C5B">
              <w:rPr>
                <w:rFonts w:ascii="Times New Roman" w:hAnsi="Times New Roman" w:cs="Times New Roman"/>
                <w:sz w:val="28"/>
                <w:szCs w:val="28"/>
              </w:rPr>
              <w:t xml:space="preserve">Главный специалист-эксперт отдела </w:t>
            </w:r>
            <w:r>
              <w:rPr>
                <w:rFonts w:ascii="Times New Roman" w:hAnsi="Times New Roman" w:cs="Times New Roman"/>
                <w:sz w:val="28"/>
                <w:szCs w:val="28"/>
              </w:rPr>
              <w:t>экономического развития и прогнозирования</w:t>
            </w:r>
            <w:r w:rsidRPr="00E74C5B">
              <w:rPr>
                <w:rFonts w:ascii="Times New Roman" w:hAnsi="Times New Roman" w:cs="Times New Roman"/>
                <w:sz w:val="28"/>
                <w:szCs w:val="28"/>
              </w:rPr>
              <w:t xml:space="preserve"> Администрации города Суджи </w:t>
            </w:r>
          </w:p>
        </w:tc>
      </w:tr>
      <w:tr w:rsidR="001D5CA0" w:rsidRPr="00526254" w:rsidTr="00BB1ACA">
        <w:tc>
          <w:tcPr>
            <w:tcW w:w="2346" w:type="dxa"/>
            <w:shd w:val="clear" w:color="auto" w:fill="auto"/>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Кущ Е.Н.</w:t>
            </w:r>
          </w:p>
        </w:tc>
        <w:tc>
          <w:tcPr>
            <w:tcW w:w="422" w:type="dxa"/>
          </w:tcPr>
          <w:p w:rsidR="001D5CA0" w:rsidRPr="00E74C5B" w:rsidRDefault="001D5CA0" w:rsidP="00072238">
            <w:pPr>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6803" w:type="dxa"/>
            <w:shd w:val="clear" w:color="auto" w:fill="auto"/>
          </w:tcPr>
          <w:p w:rsidR="001D5CA0" w:rsidRPr="00E74C5B" w:rsidRDefault="001D5CA0" w:rsidP="00072238">
            <w:pPr>
              <w:spacing w:after="0"/>
              <w:jc w:val="both"/>
              <w:rPr>
                <w:rFonts w:ascii="Times New Roman" w:hAnsi="Times New Roman" w:cs="Times New Roman"/>
                <w:sz w:val="28"/>
                <w:szCs w:val="28"/>
              </w:rPr>
            </w:pPr>
            <w:r w:rsidRPr="00E74C5B">
              <w:rPr>
                <w:rFonts w:ascii="Times New Roman" w:hAnsi="Times New Roman" w:cs="Times New Roman"/>
                <w:sz w:val="28"/>
                <w:szCs w:val="28"/>
              </w:rPr>
              <w:t>Начальник отдела ЖКХ Администрации города Су</w:t>
            </w:r>
            <w:r w:rsidRPr="00E74C5B">
              <w:rPr>
                <w:rFonts w:ascii="Times New Roman" w:hAnsi="Times New Roman" w:cs="Times New Roman"/>
                <w:sz w:val="28"/>
                <w:szCs w:val="28"/>
              </w:rPr>
              <w:t>д</w:t>
            </w:r>
            <w:r w:rsidRPr="00E74C5B">
              <w:rPr>
                <w:rFonts w:ascii="Times New Roman" w:hAnsi="Times New Roman" w:cs="Times New Roman"/>
                <w:sz w:val="28"/>
                <w:szCs w:val="28"/>
              </w:rPr>
              <w:t>жи</w:t>
            </w:r>
          </w:p>
        </w:tc>
      </w:tr>
    </w:tbl>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BB1ACA" w:rsidRDefault="00BB1ACA" w:rsidP="00BB1ACA">
      <w:pPr>
        <w:spacing w:after="0"/>
        <w:jc w:val="both"/>
        <w:rPr>
          <w:rFonts w:ascii="Times New Roman" w:hAnsi="Times New Roman" w:cs="Times New Roman"/>
          <w:sz w:val="24"/>
          <w:szCs w:val="24"/>
        </w:rPr>
      </w:pPr>
    </w:p>
    <w:p w:rsidR="0032129F" w:rsidRDefault="0032129F" w:rsidP="0032129F">
      <w:pPr>
        <w:spacing w:after="0"/>
        <w:rPr>
          <w:rFonts w:ascii="Times New Roman" w:hAnsi="Times New Roman" w:cs="Times New Roman"/>
          <w:sz w:val="28"/>
          <w:szCs w:val="28"/>
        </w:rPr>
      </w:pPr>
    </w:p>
    <w:p w:rsidR="0032129F" w:rsidRDefault="0032129F" w:rsidP="0032129F">
      <w:pPr>
        <w:spacing w:after="0"/>
        <w:rPr>
          <w:rFonts w:ascii="Times New Roman" w:hAnsi="Times New Roman" w:cs="Times New Roman"/>
          <w:sz w:val="28"/>
          <w:szCs w:val="28"/>
        </w:rPr>
      </w:pPr>
    </w:p>
    <w:p w:rsidR="0032129F" w:rsidRDefault="0032129F" w:rsidP="0032129F">
      <w:pPr>
        <w:spacing w:after="0"/>
        <w:rPr>
          <w:rFonts w:ascii="Times New Roman" w:hAnsi="Times New Roman" w:cs="Times New Roman"/>
          <w:sz w:val="28"/>
          <w:szCs w:val="28"/>
        </w:rPr>
      </w:pPr>
    </w:p>
    <w:p w:rsidR="0032129F" w:rsidRDefault="0032129F" w:rsidP="0032129F">
      <w:pPr>
        <w:spacing w:after="0"/>
        <w:rPr>
          <w:rFonts w:ascii="Times New Roman" w:hAnsi="Times New Roman" w:cs="Times New Roman"/>
          <w:sz w:val="28"/>
          <w:szCs w:val="28"/>
        </w:rPr>
      </w:pPr>
    </w:p>
    <w:p w:rsidR="0032129F" w:rsidRDefault="0032129F"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32129F" w:rsidRDefault="0032129F"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BB1ACA" w:rsidRDefault="00BB1ACA"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BB1ACA" w:rsidRDefault="00BB1ACA" w:rsidP="00D45FC5">
      <w:pPr>
        <w:spacing w:after="240" w:line="330" w:lineRule="atLeast"/>
        <w:jc w:val="center"/>
        <w:textAlignment w:val="baseline"/>
        <w:outlineLvl w:val="1"/>
        <w:rPr>
          <w:rFonts w:ascii="Arial" w:eastAsia="Times New Roman" w:hAnsi="Arial" w:cs="Arial"/>
          <w:b/>
          <w:bCs/>
          <w:color w:val="444444"/>
          <w:sz w:val="24"/>
          <w:szCs w:val="24"/>
          <w:lang w:eastAsia="ru-RU"/>
        </w:rPr>
      </w:pPr>
    </w:p>
    <w:p w:rsidR="008D566B" w:rsidRPr="00DF1C8E" w:rsidRDefault="008D566B" w:rsidP="008D566B">
      <w:pPr>
        <w:spacing w:after="0" w:line="240" w:lineRule="auto"/>
        <w:rPr>
          <w:rFonts w:ascii="Times New Roman" w:hAnsi="Times New Roman" w:cs="Times New Roman"/>
          <w:sz w:val="28"/>
          <w:szCs w:val="28"/>
        </w:rPr>
      </w:pPr>
    </w:p>
    <w:p w:rsidR="008D566B" w:rsidRPr="003A42E5" w:rsidRDefault="008D566B" w:rsidP="008D566B">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Приложение №2</w:t>
      </w:r>
    </w:p>
    <w:p w:rsidR="008D566B" w:rsidRPr="003A42E5"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Pr="003A42E5">
        <w:rPr>
          <w:rFonts w:ascii="Times New Roman" w:eastAsia="Calibri" w:hAnsi="Times New Roman" w:cs="Times New Roman"/>
          <w:sz w:val="24"/>
          <w:szCs w:val="24"/>
        </w:rPr>
        <w:t>остановлени</w:t>
      </w:r>
      <w:r>
        <w:rPr>
          <w:rFonts w:ascii="Times New Roman" w:eastAsia="Calibri" w:hAnsi="Times New Roman" w:cs="Times New Roman"/>
          <w:sz w:val="24"/>
          <w:szCs w:val="24"/>
        </w:rPr>
        <w:t>ю</w:t>
      </w:r>
    </w:p>
    <w:p w:rsidR="008D566B"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города Суджи</w:t>
      </w:r>
    </w:p>
    <w:p w:rsidR="008D566B" w:rsidRPr="003A42E5"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Курской области</w:t>
      </w:r>
    </w:p>
    <w:p w:rsidR="008D566B" w:rsidRPr="003A42E5" w:rsidRDefault="008D566B" w:rsidP="008D566B">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3A42E5">
        <w:rPr>
          <w:rFonts w:ascii="Times New Roman" w:eastAsia="Calibri" w:hAnsi="Times New Roman" w:cs="Times New Roman"/>
          <w:sz w:val="24"/>
          <w:szCs w:val="24"/>
        </w:rPr>
        <w:t>от ____</w:t>
      </w:r>
      <w:r>
        <w:rPr>
          <w:rFonts w:ascii="Times New Roman" w:eastAsia="Calibri" w:hAnsi="Times New Roman" w:cs="Times New Roman"/>
          <w:sz w:val="24"/>
          <w:szCs w:val="24"/>
        </w:rPr>
        <w:t>__________ № __</w:t>
      </w:r>
      <w:r w:rsidRPr="003A42E5">
        <w:rPr>
          <w:rFonts w:ascii="Times New Roman" w:eastAsia="Calibri" w:hAnsi="Times New Roman" w:cs="Times New Roman"/>
          <w:sz w:val="24"/>
          <w:szCs w:val="24"/>
        </w:rPr>
        <w:t>___</w:t>
      </w:r>
    </w:p>
    <w:p w:rsidR="00127729" w:rsidRPr="00ED5D8A" w:rsidRDefault="00D45FC5" w:rsidP="00127729">
      <w:pPr>
        <w:spacing w:after="0"/>
        <w:jc w:val="center"/>
        <w:rPr>
          <w:rFonts w:ascii="Times New Roman" w:hAnsi="Times New Roman" w:cs="Times New Roman"/>
          <w:sz w:val="28"/>
          <w:szCs w:val="28"/>
        </w:rPr>
      </w:pPr>
      <w:r w:rsidRPr="00D45FC5">
        <w:rPr>
          <w:rFonts w:ascii="Arial" w:eastAsia="Times New Roman" w:hAnsi="Arial" w:cs="Arial"/>
          <w:b/>
          <w:bCs/>
          <w:color w:val="444444"/>
          <w:sz w:val="24"/>
          <w:szCs w:val="24"/>
          <w:lang w:eastAsia="ru-RU"/>
        </w:rPr>
        <w:br/>
      </w:r>
      <w:r w:rsidRPr="00D45FC5">
        <w:rPr>
          <w:rFonts w:ascii="Times New Roman" w:eastAsia="Times New Roman" w:hAnsi="Times New Roman" w:cs="Times New Roman"/>
          <w:bCs/>
          <w:color w:val="444444"/>
          <w:sz w:val="28"/>
          <w:szCs w:val="28"/>
          <w:lang w:eastAsia="ru-RU"/>
        </w:rPr>
        <w:t>П</w:t>
      </w:r>
      <w:r w:rsidR="008D566B" w:rsidRPr="00ED5D8A">
        <w:rPr>
          <w:rFonts w:ascii="Times New Roman" w:eastAsia="Times New Roman" w:hAnsi="Times New Roman" w:cs="Times New Roman"/>
          <w:bCs/>
          <w:color w:val="444444"/>
          <w:sz w:val="28"/>
          <w:szCs w:val="28"/>
          <w:lang w:eastAsia="ru-RU"/>
        </w:rPr>
        <w:t xml:space="preserve">оложение </w:t>
      </w:r>
      <w:r w:rsidR="008D566B" w:rsidRPr="00ED5D8A">
        <w:rPr>
          <w:rFonts w:ascii="Times New Roman" w:hAnsi="Times New Roman" w:cs="Times New Roman"/>
          <w:sz w:val="28"/>
          <w:szCs w:val="28"/>
        </w:rPr>
        <w:t>по приватизации муниципального имущества,</w:t>
      </w:r>
    </w:p>
    <w:p w:rsidR="00127729" w:rsidRPr="00ED5D8A" w:rsidRDefault="008D566B" w:rsidP="00127729">
      <w:pPr>
        <w:spacing w:after="0"/>
        <w:jc w:val="center"/>
        <w:rPr>
          <w:rFonts w:ascii="Times New Roman" w:hAnsi="Times New Roman" w:cs="Times New Roman"/>
          <w:sz w:val="28"/>
          <w:szCs w:val="28"/>
        </w:rPr>
      </w:pPr>
      <w:r w:rsidRPr="00ED5D8A">
        <w:rPr>
          <w:rFonts w:ascii="Times New Roman" w:hAnsi="Times New Roman" w:cs="Times New Roman"/>
          <w:sz w:val="28"/>
          <w:szCs w:val="28"/>
        </w:rPr>
        <w:t>находящегося в собственности муниципального образования</w:t>
      </w:r>
    </w:p>
    <w:p w:rsidR="008D566B" w:rsidRPr="00ED5D8A" w:rsidRDefault="008D566B" w:rsidP="00127729">
      <w:pPr>
        <w:spacing w:after="0"/>
        <w:jc w:val="center"/>
        <w:rPr>
          <w:rFonts w:ascii="Times New Roman" w:hAnsi="Times New Roman" w:cs="Times New Roman"/>
          <w:sz w:val="28"/>
          <w:szCs w:val="28"/>
        </w:rPr>
      </w:pPr>
      <w:r w:rsidRPr="00ED5D8A">
        <w:rPr>
          <w:rFonts w:ascii="Times New Roman" w:hAnsi="Times New Roman" w:cs="Times New Roman"/>
          <w:sz w:val="28"/>
          <w:szCs w:val="28"/>
        </w:rPr>
        <w:t>«город Суджа» Суджанского района Курской области</w:t>
      </w:r>
    </w:p>
    <w:p w:rsidR="00D45FC5" w:rsidRPr="00D45FC5" w:rsidRDefault="00D45FC5" w:rsidP="00C00163">
      <w:pPr>
        <w:spacing w:after="0" w:line="240" w:lineRule="auto"/>
        <w:jc w:val="center"/>
        <w:textAlignment w:val="baseline"/>
        <w:rPr>
          <w:rFonts w:ascii="Times New Roman" w:eastAsia="Times New Roman" w:hAnsi="Times New Roman" w:cs="Times New Roman"/>
          <w:bCs/>
          <w:color w:val="444444"/>
          <w:sz w:val="28"/>
          <w:szCs w:val="28"/>
          <w:lang w:eastAsia="ru-RU"/>
        </w:rPr>
      </w:pPr>
      <w:r w:rsidRPr="00D45FC5">
        <w:rPr>
          <w:rFonts w:ascii="Times New Roman" w:eastAsia="Times New Roman" w:hAnsi="Times New Roman" w:cs="Times New Roman"/>
          <w:bCs/>
          <w:color w:val="444444"/>
          <w:sz w:val="28"/>
          <w:szCs w:val="28"/>
          <w:lang w:eastAsia="ru-RU"/>
        </w:rPr>
        <w:br/>
        <w:t>1. Общие положения</w:t>
      </w:r>
    </w:p>
    <w:p w:rsidR="006977F5" w:rsidRPr="00ED5D8A" w:rsidRDefault="006977F5" w:rsidP="00ED5D8A">
      <w:pPr>
        <w:spacing w:after="0" w:line="240" w:lineRule="auto"/>
        <w:ind w:firstLine="480"/>
        <w:jc w:val="both"/>
        <w:textAlignment w:val="baseline"/>
        <w:rPr>
          <w:rFonts w:ascii="Times New Roman" w:hAnsi="Times New Roman" w:cs="Times New Roman"/>
          <w:sz w:val="28"/>
          <w:szCs w:val="28"/>
        </w:rPr>
      </w:pPr>
      <w:r w:rsidRPr="00ED5D8A">
        <w:rPr>
          <w:rFonts w:ascii="Times New Roman" w:hAnsi="Times New Roman" w:cs="Times New Roman"/>
          <w:sz w:val="28"/>
          <w:szCs w:val="28"/>
        </w:rPr>
        <w:t xml:space="preserve">1.1. </w:t>
      </w:r>
      <w:proofErr w:type="gramStart"/>
      <w:r w:rsidRPr="00ED5D8A">
        <w:rPr>
          <w:rFonts w:ascii="Times New Roman" w:hAnsi="Times New Roman" w:cs="Times New Roman"/>
          <w:sz w:val="28"/>
          <w:szCs w:val="28"/>
        </w:rPr>
        <w:t>Комиссия по приватизации муниципального имущества, находящ</w:t>
      </w:r>
      <w:r w:rsidRPr="00ED5D8A">
        <w:rPr>
          <w:rFonts w:ascii="Times New Roman" w:hAnsi="Times New Roman" w:cs="Times New Roman"/>
          <w:sz w:val="28"/>
          <w:szCs w:val="28"/>
        </w:rPr>
        <w:t>е</w:t>
      </w:r>
      <w:r w:rsidRPr="00ED5D8A">
        <w:rPr>
          <w:rFonts w:ascii="Times New Roman" w:hAnsi="Times New Roman" w:cs="Times New Roman"/>
          <w:sz w:val="28"/>
          <w:szCs w:val="28"/>
        </w:rPr>
        <w:t>гося в собственности муниципального образования «</w:t>
      </w:r>
      <w:r w:rsidR="00A41740">
        <w:rPr>
          <w:rFonts w:ascii="Times New Roman" w:hAnsi="Times New Roman" w:cs="Times New Roman"/>
          <w:sz w:val="28"/>
          <w:szCs w:val="28"/>
        </w:rPr>
        <w:t>город Суджа</w:t>
      </w:r>
      <w:r w:rsidRPr="00ED5D8A">
        <w:rPr>
          <w:rFonts w:ascii="Times New Roman" w:hAnsi="Times New Roman" w:cs="Times New Roman"/>
          <w:sz w:val="28"/>
          <w:szCs w:val="28"/>
        </w:rPr>
        <w:t>» (далее - Комиссия) создаѐтся с целью рассмотрения и принятия решений об условиях приватизации муниципального имущества, выявления победителей при пр</w:t>
      </w:r>
      <w:r w:rsidRPr="00ED5D8A">
        <w:rPr>
          <w:rFonts w:ascii="Times New Roman" w:hAnsi="Times New Roman" w:cs="Times New Roman"/>
          <w:sz w:val="28"/>
          <w:szCs w:val="28"/>
        </w:rPr>
        <w:t>о</w:t>
      </w:r>
      <w:r w:rsidRPr="00ED5D8A">
        <w:rPr>
          <w:rFonts w:ascii="Times New Roman" w:hAnsi="Times New Roman" w:cs="Times New Roman"/>
          <w:sz w:val="28"/>
          <w:szCs w:val="28"/>
        </w:rPr>
        <w:t>даже муниципального имущества на аукционах, конкурсах, при продаже м</w:t>
      </w:r>
      <w:r w:rsidRPr="00ED5D8A">
        <w:rPr>
          <w:rFonts w:ascii="Times New Roman" w:hAnsi="Times New Roman" w:cs="Times New Roman"/>
          <w:sz w:val="28"/>
          <w:szCs w:val="28"/>
        </w:rPr>
        <w:t>у</w:t>
      </w:r>
      <w:r w:rsidRPr="00ED5D8A">
        <w:rPr>
          <w:rFonts w:ascii="Times New Roman" w:hAnsi="Times New Roman" w:cs="Times New Roman"/>
          <w:sz w:val="28"/>
          <w:szCs w:val="28"/>
        </w:rPr>
        <w:t>ниципал</w:t>
      </w:r>
      <w:r w:rsidRPr="00ED5D8A">
        <w:rPr>
          <w:rFonts w:ascii="Times New Roman" w:hAnsi="Times New Roman" w:cs="Times New Roman"/>
          <w:sz w:val="28"/>
          <w:szCs w:val="28"/>
        </w:rPr>
        <w:t>ь</w:t>
      </w:r>
      <w:r w:rsidRPr="00ED5D8A">
        <w:rPr>
          <w:rFonts w:ascii="Times New Roman" w:hAnsi="Times New Roman" w:cs="Times New Roman"/>
          <w:sz w:val="28"/>
          <w:szCs w:val="28"/>
        </w:rPr>
        <w:t>ного имущества путѐм публичного предложения и без объявления цены, на специализированных аукционах, а также рассмотрения и принятия решений об условиях приватизации</w:t>
      </w:r>
      <w:proofErr w:type="gramEnd"/>
      <w:r w:rsidRPr="00ED5D8A">
        <w:rPr>
          <w:rFonts w:ascii="Times New Roman" w:hAnsi="Times New Roman" w:cs="Times New Roman"/>
          <w:sz w:val="28"/>
          <w:szCs w:val="28"/>
        </w:rPr>
        <w:t xml:space="preserve"> муниципального имущества с использ</w:t>
      </w:r>
      <w:r w:rsidRPr="00ED5D8A">
        <w:rPr>
          <w:rFonts w:ascii="Times New Roman" w:hAnsi="Times New Roman" w:cs="Times New Roman"/>
          <w:sz w:val="28"/>
          <w:szCs w:val="28"/>
        </w:rPr>
        <w:t>о</w:t>
      </w:r>
      <w:r w:rsidRPr="00ED5D8A">
        <w:rPr>
          <w:rFonts w:ascii="Times New Roman" w:hAnsi="Times New Roman" w:cs="Times New Roman"/>
          <w:sz w:val="28"/>
          <w:szCs w:val="28"/>
        </w:rPr>
        <w:t>ванием преимущественного права на приобретение имущества, арендуемого субъектами малого и среднего предприн</w:t>
      </w:r>
      <w:r w:rsidRPr="00ED5D8A">
        <w:rPr>
          <w:rFonts w:ascii="Times New Roman" w:hAnsi="Times New Roman" w:cs="Times New Roman"/>
          <w:sz w:val="28"/>
          <w:szCs w:val="28"/>
        </w:rPr>
        <w:t>и</w:t>
      </w:r>
      <w:r w:rsidRPr="00ED5D8A">
        <w:rPr>
          <w:rFonts w:ascii="Times New Roman" w:hAnsi="Times New Roman" w:cs="Times New Roman"/>
          <w:sz w:val="28"/>
          <w:szCs w:val="28"/>
        </w:rPr>
        <w:t>мательства (далее - торги).</w:t>
      </w:r>
    </w:p>
    <w:p w:rsidR="00D45FC5" w:rsidRPr="00D45FC5" w:rsidRDefault="00D45FC5" w:rsidP="0026548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1.2. Комиссия в своей деятельности руководствуется </w:t>
      </w:r>
      <w:r w:rsidR="006977F5" w:rsidRPr="00ED5D8A">
        <w:rPr>
          <w:rFonts w:ascii="Times New Roman" w:hAnsi="Times New Roman" w:cs="Times New Roman"/>
          <w:sz w:val="28"/>
          <w:szCs w:val="28"/>
        </w:rPr>
        <w:t xml:space="preserve"> Федеральным зак</w:t>
      </w:r>
      <w:r w:rsidR="006977F5" w:rsidRPr="00ED5D8A">
        <w:rPr>
          <w:rFonts w:ascii="Times New Roman" w:hAnsi="Times New Roman" w:cs="Times New Roman"/>
          <w:sz w:val="28"/>
          <w:szCs w:val="28"/>
        </w:rPr>
        <w:t>о</w:t>
      </w:r>
      <w:r w:rsidR="006977F5" w:rsidRPr="00ED5D8A">
        <w:rPr>
          <w:rFonts w:ascii="Times New Roman" w:hAnsi="Times New Roman" w:cs="Times New Roman"/>
          <w:sz w:val="28"/>
          <w:szCs w:val="28"/>
        </w:rPr>
        <w:t>ном от 21.12.2001 № 178-Ф3 «О приватизации государственного и муниц</w:t>
      </w:r>
      <w:r w:rsidR="006977F5" w:rsidRPr="00ED5D8A">
        <w:rPr>
          <w:rFonts w:ascii="Times New Roman" w:hAnsi="Times New Roman" w:cs="Times New Roman"/>
          <w:sz w:val="28"/>
          <w:szCs w:val="28"/>
        </w:rPr>
        <w:t>и</w:t>
      </w:r>
      <w:r w:rsidR="006977F5" w:rsidRPr="00ED5D8A">
        <w:rPr>
          <w:rFonts w:ascii="Times New Roman" w:hAnsi="Times New Roman" w:cs="Times New Roman"/>
          <w:sz w:val="28"/>
          <w:szCs w:val="28"/>
        </w:rPr>
        <w:t>пального имущества», иными федеральными законами, нормативными пр</w:t>
      </w:r>
      <w:r w:rsidR="006977F5" w:rsidRPr="00ED5D8A">
        <w:rPr>
          <w:rFonts w:ascii="Times New Roman" w:hAnsi="Times New Roman" w:cs="Times New Roman"/>
          <w:sz w:val="28"/>
          <w:szCs w:val="28"/>
        </w:rPr>
        <w:t>а</w:t>
      </w:r>
      <w:r w:rsidR="006977F5" w:rsidRPr="00ED5D8A">
        <w:rPr>
          <w:rFonts w:ascii="Times New Roman" w:hAnsi="Times New Roman" w:cs="Times New Roman"/>
          <w:sz w:val="28"/>
          <w:szCs w:val="28"/>
        </w:rPr>
        <w:t>вовыми актами Правительства Российской Федерации,</w:t>
      </w:r>
      <w:r w:rsidR="006977F5" w:rsidRPr="00ED5D8A">
        <w:rPr>
          <w:rFonts w:ascii="Times New Roman" w:eastAsia="Times New Roman" w:hAnsi="Times New Roman" w:cs="Times New Roman"/>
          <w:color w:val="444444"/>
          <w:sz w:val="28"/>
          <w:szCs w:val="28"/>
          <w:lang w:eastAsia="ru-RU"/>
        </w:rPr>
        <w:t xml:space="preserve"> </w:t>
      </w:r>
      <w:hyperlink r:id="rId7" w:history="1">
        <w:r w:rsidRPr="00ED5D8A">
          <w:rPr>
            <w:rFonts w:ascii="Times New Roman" w:eastAsia="Times New Roman" w:hAnsi="Times New Roman" w:cs="Times New Roman"/>
            <w:color w:val="3451A0"/>
            <w:sz w:val="28"/>
            <w:szCs w:val="28"/>
            <w:u w:val="single"/>
            <w:lang w:eastAsia="ru-RU"/>
          </w:rPr>
          <w:t xml:space="preserve">Уставом </w:t>
        </w:r>
        <w:r w:rsidR="006977F5" w:rsidRPr="00ED5D8A">
          <w:rPr>
            <w:rFonts w:ascii="Times New Roman" w:hAnsi="Times New Roman" w:cs="Times New Roman"/>
            <w:sz w:val="28"/>
            <w:szCs w:val="28"/>
          </w:rPr>
          <w:t>муниц</w:t>
        </w:r>
        <w:r w:rsidR="006977F5" w:rsidRPr="00ED5D8A">
          <w:rPr>
            <w:rFonts w:ascii="Times New Roman" w:hAnsi="Times New Roman" w:cs="Times New Roman"/>
            <w:sz w:val="28"/>
            <w:szCs w:val="28"/>
          </w:rPr>
          <w:t>и</w:t>
        </w:r>
        <w:r w:rsidR="006977F5" w:rsidRPr="00ED5D8A">
          <w:rPr>
            <w:rFonts w:ascii="Times New Roman" w:hAnsi="Times New Roman" w:cs="Times New Roman"/>
            <w:sz w:val="28"/>
            <w:szCs w:val="28"/>
          </w:rPr>
          <w:t xml:space="preserve">пального образования «город Суджа», </w:t>
        </w:r>
      </w:hyperlink>
      <w:r w:rsidR="006977F5" w:rsidRPr="00ED5D8A">
        <w:rPr>
          <w:rFonts w:ascii="Times New Roman" w:eastAsia="Times New Roman" w:hAnsi="Times New Roman" w:cs="Times New Roman"/>
          <w:color w:val="444444"/>
          <w:sz w:val="28"/>
          <w:szCs w:val="28"/>
          <w:lang w:eastAsia="ru-RU"/>
        </w:rPr>
        <w:t xml:space="preserve"> иными муниципальными правовыми </w:t>
      </w:r>
      <w:r w:rsidRPr="00D45FC5">
        <w:rPr>
          <w:rFonts w:ascii="Times New Roman" w:eastAsia="Times New Roman" w:hAnsi="Times New Roman" w:cs="Times New Roman"/>
          <w:color w:val="444444"/>
          <w:sz w:val="28"/>
          <w:szCs w:val="28"/>
          <w:lang w:eastAsia="ru-RU"/>
        </w:rPr>
        <w:t>актами.</w:t>
      </w:r>
      <w:r w:rsidRPr="00D45FC5">
        <w:rPr>
          <w:rFonts w:ascii="Times New Roman" w:eastAsia="Times New Roman" w:hAnsi="Times New Roman" w:cs="Times New Roman"/>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00127729" w:rsidRPr="00ED5D8A">
        <w:rPr>
          <w:rFonts w:ascii="Times New Roman" w:eastAsia="Times New Roman" w:hAnsi="Times New Roman" w:cs="Times New Roman"/>
          <w:bCs/>
          <w:color w:val="444444"/>
          <w:sz w:val="28"/>
          <w:szCs w:val="28"/>
          <w:lang w:eastAsia="ru-RU"/>
        </w:rPr>
        <w:t xml:space="preserve">            </w:t>
      </w:r>
      <w:r w:rsidR="00C00163"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2. Цели Комиссии</w:t>
      </w:r>
    </w:p>
    <w:p w:rsidR="00D45FC5" w:rsidRPr="00D45FC5" w:rsidRDefault="00D45FC5" w:rsidP="00C0016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Комиссия создается в целях соблюдения порядка приватизации муниц</w:t>
      </w:r>
      <w:r w:rsidRPr="00D45FC5">
        <w:rPr>
          <w:rFonts w:ascii="Times New Roman" w:eastAsia="Times New Roman" w:hAnsi="Times New Roman" w:cs="Times New Roman"/>
          <w:color w:val="444444"/>
          <w:sz w:val="28"/>
          <w:szCs w:val="28"/>
          <w:lang w:eastAsia="ru-RU"/>
        </w:rPr>
        <w:t>и</w:t>
      </w:r>
      <w:r w:rsidRPr="00D45FC5">
        <w:rPr>
          <w:rFonts w:ascii="Times New Roman" w:eastAsia="Times New Roman" w:hAnsi="Times New Roman" w:cs="Times New Roman"/>
          <w:color w:val="444444"/>
          <w:sz w:val="28"/>
          <w:szCs w:val="28"/>
          <w:lang w:eastAsia="ru-RU"/>
        </w:rPr>
        <w:t>пального имущества в электронной форме.</w:t>
      </w:r>
      <w:r w:rsidRPr="00D45FC5">
        <w:rPr>
          <w:rFonts w:ascii="Times New Roman" w:eastAsia="Times New Roman" w:hAnsi="Times New Roman" w:cs="Times New Roman"/>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00127729"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3. Функции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3.1. Комисс</w:t>
      </w:r>
      <w:r w:rsidR="008D566B" w:rsidRPr="00ED5D8A">
        <w:rPr>
          <w:rFonts w:ascii="Times New Roman" w:eastAsia="Times New Roman" w:hAnsi="Times New Roman" w:cs="Times New Roman"/>
          <w:color w:val="444444"/>
          <w:sz w:val="28"/>
          <w:szCs w:val="28"/>
          <w:lang w:eastAsia="ru-RU"/>
        </w:rPr>
        <w:t>ия выполняет следующие функции: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обеспечивает информационное сопровождение проведения продажи м</w:t>
      </w:r>
      <w:r w:rsidRPr="00D45FC5">
        <w:rPr>
          <w:rFonts w:ascii="Times New Roman" w:eastAsia="Times New Roman" w:hAnsi="Times New Roman" w:cs="Times New Roman"/>
          <w:color w:val="444444"/>
          <w:sz w:val="28"/>
          <w:szCs w:val="28"/>
          <w:lang w:eastAsia="ru-RU"/>
        </w:rPr>
        <w:t>у</w:t>
      </w:r>
      <w:r w:rsidRPr="00D45FC5">
        <w:rPr>
          <w:rFonts w:ascii="Times New Roman" w:eastAsia="Times New Roman" w:hAnsi="Times New Roman" w:cs="Times New Roman"/>
          <w:color w:val="444444"/>
          <w:sz w:val="28"/>
          <w:szCs w:val="28"/>
          <w:lang w:eastAsia="ru-RU"/>
        </w:rPr>
        <w:t>ниципального имущества в установленном действу</w:t>
      </w:r>
      <w:r w:rsidR="008D566B" w:rsidRPr="00ED5D8A">
        <w:rPr>
          <w:rFonts w:ascii="Times New Roman" w:eastAsia="Times New Roman" w:hAnsi="Times New Roman" w:cs="Times New Roman"/>
          <w:color w:val="444444"/>
          <w:sz w:val="28"/>
          <w:szCs w:val="28"/>
          <w:lang w:eastAsia="ru-RU"/>
        </w:rPr>
        <w:t>ющим законодательством порядке;</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проверяет правильность оформления представленных претендентами д</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кументов и определяет их соответствие требованиям законодательства Ро</w:t>
      </w:r>
      <w:r w:rsidRPr="00D45FC5">
        <w:rPr>
          <w:rFonts w:ascii="Times New Roman" w:eastAsia="Times New Roman" w:hAnsi="Times New Roman" w:cs="Times New Roman"/>
          <w:color w:val="444444"/>
          <w:sz w:val="28"/>
          <w:szCs w:val="28"/>
          <w:lang w:eastAsia="ru-RU"/>
        </w:rPr>
        <w:t>с</w:t>
      </w:r>
      <w:r w:rsidRPr="00D45FC5">
        <w:rPr>
          <w:rFonts w:ascii="Times New Roman" w:eastAsia="Times New Roman" w:hAnsi="Times New Roman" w:cs="Times New Roman"/>
          <w:color w:val="444444"/>
          <w:sz w:val="28"/>
          <w:szCs w:val="28"/>
          <w:lang w:eastAsia="ru-RU"/>
        </w:rPr>
        <w:t>сийской Федерации и перечню, содержащемуся в информационном сообщ</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нии о проведении пр</w:t>
      </w:r>
      <w:r w:rsidR="00C00163" w:rsidRPr="00ED5D8A">
        <w:rPr>
          <w:rFonts w:ascii="Times New Roman" w:eastAsia="Times New Roman" w:hAnsi="Times New Roman" w:cs="Times New Roman"/>
          <w:color w:val="444444"/>
          <w:sz w:val="28"/>
          <w:szCs w:val="28"/>
          <w:lang w:eastAsia="ru-RU"/>
        </w:rPr>
        <w:t>одажи муниципального имущества;</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принимает по основаниям, установленным </w:t>
      </w:r>
      <w:hyperlink r:id="rId8" w:anchor="7D20K3" w:history="1">
        <w:r w:rsidRPr="00ED5D8A">
          <w:rPr>
            <w:rFonts w:ascii="Times New Roman" w:eastAsia="Times New Roman" w:hAnsi="Times New Roman" w:cs="Times New Roman"/>
            <w:color w:val="3451A0"/>
            <w:sz w:val="28"/>
            <w:szCs w:val="28"/>
            <w:u w:val="single"/>
            <w:lang w:eastAsia="ru-RU"/>
          </w:rPr>
          <w:t>Федеральным законом от 21.12.2001 N 178-ФЗ "О приватизации государственного и муниципального имущества"</w:t>
        </w:r>
      </w:hyperlink>
      <w:r w:rsidRPr="00D45FC5">
        <w:rPr>
          <w:rFonts w:ascii="Times New Roman" w:eastAsia="Times New Roman" w:hAnsi="Times New Roman" w:cs="Times New Roman"/>
          <w:color w:val="444444"/>
          <w:sz w:val="28"/>
          <w:szCs w:val="28"/>
          <w:lang w:eastAsia="ru-RU"/>
        </w:rPr>
        <w:t xml:space="preserve"> (далее - Федеральный закон), решение о признании претендентов </w:t>
      </w:r>
      <w:r w:rsidRPr="00D45FC5">
        <w:rPr>
          <w:rFonts w:ascii="Times New Roman" w:eastAsia="Times New Roman" w:hAnsi="Times New Roman" w:cs="Times New Roman"/>
          <w:color w:val="444444"/>
          <w:sz w:val="28"/>
          <w:szCs w:val="28"/>
          <w:lang w:eastAsia="ru-RU"/>
        </w:rPr>
        <w:lastRenderedPageBreak/>
        <w:t>участниками продажи имущества либо об отказе в допуске к участию в пр</w:t>
      </w:r>
      <w:r w:rsidR="008D566B" w:rsidRPr="00ED5D8A">
        <w:rPr>
          <w:rFonts w:ascii="Times New Roman" w:eastAsia="Times New Roman" w:hAnsi="Times New Roman" w:cs="Times New Roman"/>
          <w:color w:val="444444"/>
          <w:sz w:val="28"/>
          <w:szCs w:val="28"/>
          <w:lang w:eastAsia="ru-RU"/>
        </w:rPr>
        <w:t>о</w:t>
      </w:r>
      <w:r w:rsidR="008D566B" w:rsidRPr="00ED5D8A">
        <w:rPr>
          <w:rFonts w:ascii="Times New Roman" w:eastAsia="Times New Roman" w:hAnsi="Times New Roman" w:cs="Times New Roman"/>
          <w:color w:val="444444"/>
          <w:sz w:val="28"/>
          <w:szCs w:val="28"/>
          <w:lang w:eastAsia="ru-RU"/>
        </w:rPr>
        <w:t>даже муниципального имущества;</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определяет победителя пр</w:t>
      </w:r>
      <w:r w:rsidR="008D566B" w:rsidRPr="00ED5D8A">
        <w:rPr>
          <w:rFonts w:ascii="Times New Roman" w:eastAsia="Times New Roman" w:hAnsi="Times New Roman" w:cs="Times New Roman"/>
          <w:color w:val="444444"/>
          <w:sz w:val="28"/>
          <w:szCs w:val="28"/>
          <w:lang w:eastAsia="ru-RU"/>
        </w:rPr>
        <w:t>одажи муниципального имущества;</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принимает решение о признании торгов несостоявшимися по основан</w:t>
      </w:r>
      <w:r w:rsidRPr="00D45FC5">
        <w:rPr>
          <w:rFonts w:ascii="Times New Roman" w:eastAsia="Times New Roman" w:hAnsi="Times New Roman" w:cs="Times New Roman"/>
          <w:color w:val="444444"/>
          <w:sz w:val="28"/>
          <w:szCs w:val="28"/>
          <w:lang w:eastAsia="ru-RU"/>
        </w:rPr>
        <w:t>и</w:t>
      </w:r>
      <w:r w:rsidRPr="00D45FC5">
        <w:rPr>
          <w:rFonts w:ascii="Times New Roman" w:eastAsia="Times New Roman" w:hAnsi="Times New Roman" w:cs="Times New Roman"/>
          <w:color w:val="444444"/>
          <w:sz w:val="28"/>
          <w:szCs w:val="28"/>
          <w:lang w:eastAsia="ru-RU"/>
        </w:rPr>
        <w:t>ям, уст</w:t>
      </w:r>
      <w:r w:rsidR="008D566B" w:rsidRPr="00ED5D8A">
        <w:rPr>
          <w:rFonts w:ascii="Times New Roman" w:eastAsia="Times New Roman" w:hAnsi="Times New Roman" w:cs="Times New Roman"/>
          <w:color w:val="444444"/>
          <w:sz w:val="28"/>
          <w:szCs w:val="28"/>
          <w:lang w:eastAsia="ru-RU"/>
        </w:rPr>
        <w:t>ановленным Федеральным законом;</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исполняет иные полномочия и функции в соответствии с законодательс</w:t>
      </w:r>
      <w:r w:rsidRPr="00D45FC5">
        <w:rPr>
          <w:rFonts w:ascii="Times New Roman" w:eastAsia="Times New Roman" w:hAnsi="Times New Roman" w:cs="Times New Roman"/>
          <w:color w:val="444444"/>
          <w:sz w:val="28"/>
          <w:szCs w:val="28"/>
          <w:lang w:eastAsia="ru-RU"/>
        </w:rPr>
        <w:t>т</w:t>
      </w:r>
      <w:r w:rsidRPr="00D45FC5">
        <w:rPr>
          <w:rFonts w:ascii="Times New Roman" w:eastAsia="Times New Roman" w:hAnsi="Times New Roman" w:cs="Times New Roman"/>
          <w:color w:val="444444"/>
          <w:sz w:val="28"/>
          <w:szCs w:val="28"/>
          <w:lang w:eastAsia="ru-RU"/>
        </w:rPr>
        <w:t>вом Российской Федерации в сфере пр</w:t>
      </w:r>
      <w:r w:rsidR="008D566B" w:rsidRPr="00ED5D8A">
        <w:rPr>
          <w:rFonts w:ascii="Times New Roman" w:eastAsia="Times New Roman" w:hAnsi="Times New Roman" w:cs="Times New Roman"/>
          <w:color w:val="444444"/>
          <w:sz w:val="28"/>
          <w:szCs w:val="28"/>
          <w:lang w:eastAsia="ru-RU"/>
        </w:rPr>
        <w:t>одажи муниципального имущества.</w:t>
      </w:r>
    </w:p>
    <w:p w:rsidR="00127729" w:rsidRPr="00ED5D8A" w:rsidRDefault="00D45FC5" w:rsidP="00127729">
      <w:pPr>
        <w:spacing w:after="0" w:line="240" w:lineRule="auto"/>
        <w:ind w:firstLine="480"/>
        <w:textAlignment w:val="baseline"/>
        <w:rPr>
          <w:rFonts w:ascii="Times New Roman" w:eastAsia="Times New Roman" w:hAnsi="Times New Roman" w:cs="Times New Roman"/>
          <w:bCs/>
          <w:color w:val="444444"/>
          <w:sz w:val="28"/>
          <w:szCs w:val="28"/>
          <w:lang w:eastAsia="ru-RU"/>
        </w:rPr>
      </w:pPr>
      <w:r w:rsidRPr="00D45FC5">
        <w:rPr>
          <w:rFonts w:ascii="Times New Roman" w:eastAsia="Times New Roman" w:hAnsi="Times New Roman" w:cs="Times New Roman"/>
          <w:color w:val="444444"/>
          <w:sz w:val="28"/>
          <w:szCs w:val="28"/>
          <w:lang w:eastAsia="ru-RU"/>
        </w:rPr>
        <w:t>3.2. Проведение продажи муниципального имущества осуществляется в порядке, установленном Федеральным законом.</w:t>
      </w:r>
      <w:r w:rsidRPr="00D45FC5">
        <w:rPr>
          <w:rFonts w:ascii="Times New Roman" w:eastAsia="Times New Roman" w:hAnsi="Times New Roman" w:cs="Times New Roman"/>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4. Состав Комиссии</w:t>
      </w:r>
    </w:p>
    <w:p w:rsidR="00D45FC5" w:rsidRPr="00D45FC5" w:rsidRDefault="00D45FC5" w:rsidP="00127729">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 xml:space="preserve">4.1. Комиссия формируется из представителей </w:t>
      </w:r>
      <w:r w:rsidR="00F144C8" w:rsidRPr="00ED5D8A">
        <w:rPr>
          <w:rFonts w:ascii="Times New Roman" w:eastAsia="Times New Roman" w:hAnsi="Times New Roman" w:cs="Times New Roman"/>
          <w:color w:val="444444"/>
          <w:sz w:val="28"/>
          <w:szCs w:val="28"/>
          <w:lang w:eastAsia="ru-RU"/>
        </w:rPr>
        <w:t>Администрации города Суджи Курской области</w:t>
      </w:r>
      <w:r w:rsidRPr="00D45FC5">
        <w:rPr>
          <w:rFonts w:ascii="Times New Roman" w:eastAsia="Times New Roman" w:hAnsi="Times New Roman" w:cs="Times New Roman"/>
          <w:color w:val="444444"/>
          <w:sz w:val="28"/>
          <w:szCs w:val="28"/>
          <w:lang w:eastAsia="ru-RU"/>
        </w:rPr>
        <w:t xml:space="preserve"> (далее - </w:t>
      </w:r>
      <w:r w:rsidR="00F144C8" w:rsidRPr="00ED5D8A">
        <w:rPr>
          <w:rFonts w:ascii="Times New Roman" w:eastAsia="Times New Roman" w:hAnsi="Times New Roman" w:cs="Times New Roman"/>
          <w:color w:val="444444"/>
          <w:sz w:val="28"/>
          <w:szCs w:val="28"/>
          <w:lang w:eastAsia="ru-RU"/>
        </w:rPr>
        <w:t>Администрация).</w:t>
      </w:r>
    </w:p>
    <w:p w:rsidR="00D45FC5" w:rsidRPr="00D45FC5" w:rsidRDefault="00D45FC5" w:rsidP="00127729">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4.2. Число членов Комиссии дол</w:t>
      </w:r>
      <w:r w:rsidR="00F144C8" w:rsidRPr="00ED5D8A">
        <w:rPr>
          <w:rFonts w:ascii="Times New Roman" w:eastAsia="Times New Roman" w:hAnsi="Times New Roman" w:cs="Times New Roman"/>
          <w:color w:val="444444"/>
          <w:sz w:val="28"/>
          <w:szCs w:val="28"/>
          <w:lang w:eastAsia="ru-RU"/>
        </w:rPr>
        <w:t>жно быть не менее пяти человек.</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4.3. В состав Комиссии входят председатель, заместитель председателя, сек</w:t>
      </w:r>
      <w:r w:rsidR="00F144C8" w:rsidRPr="00ED5D8A">
        <w:rPr>
          <w:rFonts w:ascii="Times New Roman" w:eastAsia="Times New Roman" w:hAnsi="Times New Roman" w:cs="Times New Roman"/>
          <w:color w:val="444444"/>
          <w:sz w:val="28"/>
          <w:szCs w:val="28"/>
          <w:lang w:eastAsia="ru-RU"/>
        </w:rPr>
        <w:t>ретарь и другие члены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4.3.1. Председат</w:t>
      </w:r>
      <w:r w:rsidR="00F144C8" w:rsidRPr="00ED5D8A">
        <w:rPr>
          <w:rFonts w:ascii="Times New Roman" w:eastAsia="Times New Roman" w:hAnsi="Times New Roman" w:cs="Times New Roman"/>
          <w:color w:val="444444"/>
          <w:sz w:val="28"/>
          <w:szCs w:val="28"/>
          <w:lang w:eastAsia="ru-RU"/>
        </w:rPr>
        <w:t>ель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осуществляет общее руководство Комиссией, утверждает повестку зас</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дания Комиссии, наз</w:t>
      </w:r>
      <w:r w:rsidR="00F144C8" w:rsidRPr="00ED5D8A">
        <w:rPr>
          <w:rFonts w:ascii="Times New Roman" w:eastAsia="Times New Roman" w:hAnsi="Times New Roman" w:cs="Times New Roman"/>
          <w:color w:val="444444"/>
          <w:sz w:val="28"/>
          <w:szCs w:val="28"/>
          <w:lang w:eastAsia="ru-RU"/>
        </w:rPr>
        <w:t>начает дату заседания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объявляет о начале и об окончании заседания Комиссии, обеспечивает</w:t>
      </w:r>
      <w:r w:rsidR="00F144C8" w:rsidRPr="00ED5D8A">
        <w:rPr>
          <w:rFonts w:ascii="Times New Roman" w:eastAsia="Times New Roman" w:hAnsi="Times New Roman" w:cs="Times New Roman"/>
          <w:color w:val="444444"/>
          <w:sz w:val="28"/>
          <w:szCs w:val="28"/>
          <w:lang w:eastAsia="ru-RU"/>
        </w:rPr>
        <w:t xml:space="preserve"> порядок на заседании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предоставляет слово д</w:t>
      </w:r>
      <w:r w:rsidR="00F144C8" w:rsidRPr="00ED5D8A">
        <w:rPr>
          <w:rFonts w:ascii="Times New Roman" w:eastAsia="Times New Roman" w:hAnsi="Times New Roman" w:cs="Times New Roman"/>
          <w:color w:val="444444"/>
          <w:sz w:val="28"/>
          <w:szCs w:val="28"/>
          <w:lang w:eastAsia="ru-RU"/>
        </w:rPr>
        <w:t>ля выступлений членам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ставит на голосование предложения членов Комиссии и проект</w:t>
      </w:r>
      <w:r w:rsidR="00F144C8" w:rsidRPr="00ED5D8A">
        <w:rPr>
          <w:rFonts w:ascii="Times New Roman" w:eastAsia="Times New Roman" w:hAnsi="Times New Roman" w:cs="Times New Roman"/>
          <w:color w:val="444444"/>
          <w:sz w:val="28"/>
          <w:szCs w:val="28"/>
          <w:lang w:eastAsia="ru-RU"/>
        </w:rPr>
        <w:t>ы прин</w:t>
      </w:r>
      <w:r w:rsidR="00F144C8" w:rsidRPr="00ED5D8A">
        <w:rPr>
          <w:rFonts w:ascii="Times New Roman" w:eastAsia="Times New Roman" w:hAnsi="Times New Roman" w:cs="Times New Roman"/>
          <w:color w:val="444444"/>
          <w:sz w:val="28"/>
          <w:szCs w:val="28"/>
          <w:lang w:eastAsia="ru-RU"/>
        </w:rPr>
        <w:t>и</w:t>
      </w:r>
      <w:r w:rsidR="00F144C8" w:rsidRPr="00ED5D8A">
        <w:rPr>
          <w:rFonts w:ascii="Times New Roman" w:eastAsia="Times New Roman" w:hAnsi="Times New Roman" w:cs="Times New Roman"/>
          <w:color w:val="444444"/>
          <w:sz w:val="28"/>
          <w:szCs w:val="28"/>
          <w:lang w:eastAsia="ru-RU"/>
        </w:rPr>
        <w:t>маемых решений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подводит итоги голосован</w:t>
      </w:r>
      <w:r w:rsidR="00F144C8" w:rsidRPr="00ED5D8A">
        <w:rPr>
          <w:rFonts w:ascii="Times New Roman" w:eastAsia="Times New Roman" w:hAnsi="Times New Roman" w:cs="Times New Roman"/>
          <w:color w:val="444444"/>
          <w:sz w:val="28"/>
          <w:szCs w:val="28"/>
          <w:lang w:eastAsia="ru-RU"/>
        </w:rPr>
        <w:t>ия и оглашает принятые решения;</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подписыва</w:t>
      </w:r>
      <w:r w:rsidR="00C00163" w:rsidRPr="00ED5D8A">
        <w:rPr>
          <w:rFonts w:ascii="Times New Roman" w:eastAsia="Times New Roman" w:hAnsi="Times New Roman" w:cs="Times New Roman"/>
          <w:color w:val="444444"/>
          <w:sz w:val="28"/>
          <w:szCs w:val="28"/>
          <w:lang w:eastAsia="ru-RU"/>
        </w:rPr>
        <w:t>ет протокол заседания Комиссии.</w:t>
      </w:r>
    </w:p>
    <w:p w:rsidR="00D45FC5" w:rsidRPr="00D45FC5" w:rsidRDefault="00D45FC5" w:rsidP="00C0016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4.3.2. Заместитель председателя Комиссии выполняет обязанности пре</w:t>
      </w:r>
      <w:r w:rsidRPr="00D45FC5">
        <w:rPr>
          <w:rFonts w:ascii="Times New Roman" w:eastAsia="Times New Roman" w:hAnsi="Times New Roman" w:cs="Times New Roman"/>
          <w:color w:val="444444"/>
          <w:sz w:val="28"/>
          <w:szCs w:val="28"/>
          <w:lang w:eastAsia="ru-RU"/>
        </w:rPr>
        <w:t>д</w:t>
      </w:r>
      <w:r w:rsidRPr="00D45FC5">
        <w:rPr>
          <w:rFonts w:ascii="Times New Roman" w:eastAsia="Times New Roman" w:hAnsi="Times New Roman" w:cs="Times New Roman"/>
          <w:color w:val="444444"/>
          <w:sz w:val="28"/>
          <w:szCs w:val="28"/>
          <w:lang w:eastAsia="ru-RU"/>
        </w:rPr>
        <w:t>седателя Комиссии в случае его отсутствия, а также осуществляет по поруч</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нию председ</w:t>
      </w:r>
      <w:r w:rsidR="00127729" w:rsidRPr="00ED5D8A">
        <w:rPr>
          <w:rFonts w:ascii="Times New Roman" w:eastAsia="Times New Roman" w:hAnsi="Times New Roman" w:cs="Times New Roman"/>
          <w:color w:val="444444"/>
          <w:sz w:val="28"/>
          <w:szCs w:val="28"/>
          <w:lang w:eastAsia="ru-RU"/>
        </w:rPr>
        <w:t>ателя Комиссии иные полномочия.</w:t>
      </w:r>
    </w:p>
    <w:p w:rsidR="00D45FC5" w:rsidRPr="00D45FC5" w:rsidRDefault="00F144C8"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ED5D8A">
        <w:rPr>
          <w:rFonts w:ascii="Times New Roman" w:eastAsia="Times New Roman" w:hAnsi="Times New Roman" w:cs="Times New Roman"/>
          <w:color w:val="444444"/>
          <w:sz w:val="28"/>
          <w:szCs w:val="28"/>
          <w:lang w:eastAsia="ru-RU"/>
        </w:rPr>
        <w:t>4.3.3. Секретарь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осуществляет подготовку, опубликование документации по продаже м</w:t>
      </w:r>
      <w:r w:rsidRPr="00D45FC5">
        <w:rPr>
          <w:rFonts w:ascii="Times New Roman" w:eastAsia="Times New Roman" w:hAnsi="Times New Roman" w:cs="Times New Roman"/>
          <w:color w:val="444444"/>
          <w:sz w:val="28"/>
          <w:szCs w:val="28"/>
          <w:lang w:eastAsia="ru-RU"/>
        </w:rPr>
        <w:t>у</w:t>
      </w:r>
      <w:r w:rsidRPr="00D45FC5">
        <w:rPr>
          <w:rFonts w:ascii="Times New Roman" w:eastAsia="Times New Roman" w:hAnsi="Times New Roman" w:cs="Times New Roman"/>
          <w:color w:val="444444"/>
          <w:sz w:val="28"/>
          <w:szCs w:val="28"/>
          <w:lang w:eastAsia="ru-RU"/>
        </w:rPr>
        <w:t>ниципального имущества в соответствии с</w:t>
      </w:r>
      <w:r w:rsidR="00F144C8" w:rsidRPr="00ED5D8A">
        <w:rPr>
          <w:rFonts w:ascii="Times New Roman" w:eastAsia="Times New Roman" w:hAnsi="Times New Roman" w:cs="Times New Roman"/>
          <w:color w:val="444444"/>
          <w:sz w:val="28"/>
          <w:szCs w:val="28"/>
          <w:lang w:eastAsia="ru-RU"/>
        </w:rPr>
        <w:t xml:space="preserve"> действующим законодательством;</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членов Комиссии о дате, времени и месте проведения заседаний Комиссии не менее чем за 1 рабочий день до их начала и обеспечивает членов Ком</w:t>
      </w:r>
      <w:r w:rsidR="00F144C8" w:rsidRPr="00ED5D8A">
        <w:rPr>
          <w:rFonts w:ascii="Times New Roman" w:eastAsia="Times New Roman" w:hAnsi="Times New Roman" w:cs="Times New Roman"/>
          <w:color w:val="444444"/>
          <w:sz w:val="28"/>
          <w:szCs w:val="28"/>
          <w:lang w:eastAsia="ru-RU"/>
        </w:rPr>
        <w:t>иссии необх</w:t>
      </w:r>
      <w:r w:rsidR="00F144C8" w:rsidRPr="00ED5D8A">
        <w:rPr>
          <w:rFonts w:ascii="Times New Roman" w:eastAsia="Times New Roman" w:hAnsi="Times New Roman" w:cs="Times New Roman"/>
          <w:color w:val="444444"/>
          <w:sz w:val="28"/>
          <w:szCs w:val="28"/>
          <w:lang w:eastAsia="ru-RU"/>
        </w:rPr>
        <w:t>о</w:t>
      </w:r>
      <w:r w:rsidR="00F144C8" w:rsidRPr="00ED5D8A">
        <w:rPr>
          <w:rFonts w:ascii="Times New Roman" w:eastAsia="Times New Roman" w:hAnsi="Times New Roman" w:cs="Times New Roman"/>
          <w:color w:val="444444"/>
          <w:sz w:val="28"/>
          <w:szCs w:val="28"/>
          <w:lang w:eastAsia="ru-RU"/>
        </w:rPr>
        <w:t>димыми материалами;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ведет протокол заседания Комисси</w:t>
      </w:r>
      <w:r w:rsidR="00F144C8" w:rsidRPr="00ED5D8A">
        <w:rPr>
          <w:rFonts w:ascii="Times New Roman" w:eastAsia="Times New Roman" w:hAnsi="Times New Roman" w:cs="Times New Roman"/>
          <w:color w:val="444444"/>
          <w:sz w:val="28"/>
          <w:szCs w:val="28"/>
          <w:lang w:eastAsia="ru-RU"/>
        </w:rPr>
        <w:t>и, оформляет и подписывает его;</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обеспечивает хранение документации, связ</w:t>
      </w:r>
      <w:r w:rsidR="00F144C8" w:rsidRPr="00ED5D8A">
        <w:rPr>
          <w:rFonts w:ascii="Times New Roman" w:eastAsia="Times New Roman" w:hAnsi="Times New Roman" w:cs="Times New Roman"/>
          <w:color w:val="444444"/>
          <w:sz w:val="28"/>
          <w:szCs w:val="28"/>
          <w:lang w:eastAsia="ru-RU"/>
        </w:rPr>
        <w:t>анной с деятельностью К</w:t>
      </w:r>
      <w:r w:rsidR="00F144C8" w:rsidRPr="00ED5D8A">
        <w:rPr>
          <w:rFonts w:ascii="Times New Roman" w:eastAsia="Times New Roman" w:hAnsi="Times New Roman" w:cs="Times New Roman"/>
          <w:color w:val="444444"/>
          <w:sz w:val="28"/>
          <w:szCs w:val="28"/>
          <w:lang w:eastAsia="ru-RU"/>
        </w:rPr>
        <w:t>о</w:t>
      </w:r>
      <w:r w:rsidR="00F144C8" w:rsidRPr="00ED5D8A">
        <w:rPr>
          <w:rFonts w:ascii="Times New Roman" w:eastAsia="Times New Roman" w:hAnsi="Times New Roman" w:cs="Times New Roman"/>
          <w:color w:val="444444"/>
          <w:sz w:val="28"/>
          <w:szCs w:val="28"/>
          <w:lang w:eastAsia="ru-RU"/>
        </w:rPr>
        <w:t>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выполняет по поручению председателя Комиссии иные необходимые о</w:t>
      </w:r>
      <w:r w:rsidRPr="00D45FC5">
        <w:rPr>
          <w:rFonts w:ascii="Times New Roman" w:eastAsia="Times New Roman" w:hAnsi="Times New Roman" w:cs="Times New Roman"/>
          <w:color w:val="444444"/>
          <w:sz w:val="28"/>
          <w:szCs w:val="28"/>
          <w:lang w:eastAsia="ru-RU"/>
        </w:rPr>
        <w:t>р</w:t>
      </w:r>
      <w:r w:rsidRPr="00D45FC5">
        <w:rPr>
          <w:rFonts w:ascii="Times New Roman" w:eastAsia="Times New Roman" w:hAnsi="Times New Roman" w:cs="Times New Roman"/>
          <w:color w:val="444444"/>
          <w:sz w:val="28"/>
          <w:szCs w:val="28"/>
          <w:lang w:eastAsia="ru-RU"/>
        </w:rPr>
        <w:t>ганизационные мероприятия, обеспе</w:t>
      </w:r>
      <w:r w:rsidR="00F144C8" w:rsidRPr="00ED5D8A">
        <w:rPr>
          <w:rFonts w:ascii="Times New Roman" w:eastAsia="Times New Roman" w:hAnsi="Times New Roman" w:cs="Times New Roman"/>
          <w:color w:val="444444"/>
          <w:sz w:val="28"/>
          <w:szCs w:val="28"/>
          <w:lang w:eastAsia="ru-RU"/>
        </w:rPr>
        <w:t>чивающие деятельность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lastRenderedPageBreak/>
        <w:t>В случае временного отсутствия секретаря Комиссии исполнение его функций временно возлагается председателем Комиссии на о</w:t>
      </w:r>
      <w:r w:rsidR="00F144C8" w:rsidRPr="00ED5D8A">
        <w:rPr>
          <w:rFonts w:ascii="Times New Roman" w:eastAsia="Times New Roman" w:hAnsi="Times New Roman" w:cs="Times New Roman"/>
          <w:color w:val="444444"/>
          <w:sz w:val="28"/>
          <w:szCs w:val="28"/>
          <w:lang w:eastAsia="ru-RU"/>
        </w:rPr>
        <w:t>дного из членов Комиссии.</w:t>
      </w:r>
    </w:p>
    <w:p w:rsidR="00F144C8" w:rsidRPr="00ED5D8A" w:rsidRDefault="00F144C8"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ED5D8A">
        <w:rPr>
          <w:rFonts w:ascii="Times New Roman" w:eastAsia="Times New Roman" w:hAnsi="Times New Roman" w:cs="Times New Roman"/>
          <w:color w:val="444444"/>
          <w:sz w:val="28"/>
          <w:szCs w:val="28"/>
          <w:lang w:eastAsia="ru-RU"/>
        </w:rPr>
        <w:t>4.3.4. Члены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лично прису</w:t>
      </w:r>
      <w:r w:rsidR="00C00163" w:rsidRPr="00ED5D8A">
        <w:rPr>
          <w:rFonts w:ascii="Times New Roman" w:eastAsia="Times New Roman" w:hAnsi="Times New Roman" w:cs="Times New Roman"/>
          <w:color w:val="444444"/>
          <w:sz w:val="28"/>
          <w:szCs w:val="28"/>
          <w:lang w:eastAsia="ru-RU"/>
        </w:rPr>
        <w:t>тствуют на заседаниях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действуют в рамках своей компетенции, руководствуются в своей де</w:t>
      </w:r>
      <w:r w:rsidRPr="00D45FC5">
        <w:rPr>
          <w:rFonts w:ascii="Times New Roman" w:eastAsia="Times New Roman" w:hAnsi="Times New Roman" w:cs="Times New Roman"/>
          <w:color w:val="444444"/>
          <w:sz w:val="28"/>
          <w:szCs w:val="28"/>
          <w:lang w:eastAsia="ru-RU"/>
        </w:rPr>
        <w:t>я</w:t>
      </w:r>
      <w:r w:rsidRPr="00D45FC5">
        <w:rPr>
          <w:rFonts w:ascii="Times New Roman" w:eastAsia="Times New Roman" w:hAnsi="Times New Roman" w:cs="Times New Roman"/>
          <w:color w:val="444444"/>
          <w:sz w:val="28"/>
          <w:szCs w:val="28"/>
          <w:lang w:eastAsia="ru-RU"/>
        </w:rPr>
        <w:t>тельности требованиями законодательства Российской Фе</w:t>
      </w:r>
      <w:r w:rsidR="00F144C8" w:rsidRPr="00ED5D8A">
        <w:rPr>
          <w:rFonts w:ascii="Times New Roman" w:eastAsia="Times New Roman" w:hAnsi="Times New Roman" w:cs="Times New Roman"/>
          <w:color w:val="444444"/>
          <w:sz w:val="28"/>
          <w:szCs w:val="28"/>
          <w:lang w:eastAsia="ru-RU"/>
        </w:rPr>
        <w:t>дерации и насто</w:t>
      </w:r>
      <w:r w:rsidR="00F144C8" w:rsidRPr="00ED5D8A">
        <w:rPr>
          <w:rFonts w:ascii="Times New Roman" w:eastAsia="Times New Roman" w:hAnsi="Times New Roman" w:cs="Times New Roman"/>
          <w:color w:val="444444"/>
          <w:sz w:val="28"/>
          <w:szCs w:val="28"/>
          <w:lang w:eastAsia="ru-RU"/>
        </w:rPr>
        <w:t>я</w:t>
      </w:r>
      <w:r w:rsidR="00F144C8" w:rsidRPr="00ED5D8A">
        <w:rPr>
          <w:rFonts w:ascii="Times New Roman" w:eastAsia="Times New Roman" w:hAnsi="Times New Roman" w:cs="Times New Roman"/>
          <w:color w:val="444444"/>
          <w:sz w:val="28"/>
          <w:szCs w:val="28"/>
          <w:lang w:eastAsia="ru-RU"/>
        </w:rPr>
        <w:t>щего Положения;</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обеспечивают конфиденциальность сведений, ставших им известными в ходе заседания Комиссии кроме случаев, прямо предусмотренных законод</w:t>
      </w:r>
      <w:r w:rsidRPr="00D45FC5">
        <w:rPr>
          <w:rFonts w:ascii="Times New Roman" w:eastAsia="Times New Roman" w:hAnsi="Times New Roman" w:cs="Times New Roman"/>
          <w:color w:val="444444"/>
          <w:sz w:val="28"/>
          <w:szCs w:val="28"/>
          <w:lang w:eastAsia="ru-RU"/>
        </w:rPr>
        <w:t>а</w:t>
      </w:r>
      <w:r w:rsidR="00F144C8" w:rsidRPr="00ED5D8A">
        <w:rPr>
          <w:rFonts w:ascii="Times New Roman" w:eastAsia="Times New Roman" w:hAnsi="Times New Roman" w:cs="Times New Roman"/>
          <w:color w:val="444444"/>
          <w:sz w:val="28"/>
          <w:szCs w:val="28"/>
          <w:lang w:eastAsia="ru-RU"/>
        </w:rPr>
        <w:t>тельством Российской Федерации;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рассматривают документы и материалы по вопросам, вынесенным на о</w:t>
      </w:r>
      <w:r w:rsidRPr="00D45FC5">
        <w:rPr>
          <w:rFonts w:ascii="Times New Roman" w:eastAsia="Times New Roman" w:hAnsi="Times New Roman" w:cs="Times New Roman"/>
          <w:color w:val="444444"/>
          <w:sz w:val="28"/>
          <w:szCs w:val="28"/>
          <w:lang w:eastAsia="ru-RU"/>
        </w:rPr>
        <w:t>б</w:t>
      </w:r>
      <w:r w:rsidRPr="00D45FC5">
        <w:rPr>
          <w:rFonts w:ascii="Times New Roman" w:eastAsia="Times New Roman" w:hAnsi="Times New Roman" w:cs="Times New Roman"/>
          <w:color w:val="444444"/>
          <w:sz w:val="28"/>
          <w:szCs w:val="28"/>
          <w:lang w:eastAsia="ru-RU"/>
        </w:rPr>
        <w:t>суждение Комиссии;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высказывают предложения по вопросам, вын</w:t>
      </w:r>
      <w:r w:rsidR="00F144C8" w:rsidRPr="00ED5D8A">
        <w:rPr>
          <w:rFonts w:ascii="Times New Roman" w:eastAsia="Times New Roman" w:hAnsi="Times New Roman" w:cs="Times New Roman"/>
          <w:color w:val="444444"/>
          <w:sz w:val="28"/>
          <w:szCs w:val="28"/>
          <w:lang w:eastAsia="ru-RU"/>
        </w:rPr>
        <w:t>есенным на обсуждение К</w:t>
      </w:r>
      <w:r w:rsidR="00F144C8" w:rsidRPr="00ED5D8A">
        <w:rPr>
          <w:rFonts w:ascii="Times New Roman" w:eastAsia="Times New Roman" w:hAnsi="Times New Roman" w:cs="Times New Roman"/>
          <w:color w:val="444444"/>
          <w:sz w:val="28"/>
          <w:szCs w:val="28"/>
          <w:lang w:eastAsia="ru-RU"/>
        </w:rPr>
        <w:t>о</w:t>
      </w:r>
      <w:r w:rsidR="00F144C8" w:rsidRPr="00ED5D8A">
        <w:rPr>
          <w:rFonts w:ascii="Times New Roman" w:eastAsia="Times New Roman" w:hAnsi="Times New Roman" w:cs="Times New Roman"/>
          <w:color w:val="444444"/>
          <w:sz w:val="28"/>
          <w:szCs w:val="28"/>
          <w:lang w:eastAsia="ru-RU"/>
        </w:rPr>
        <w:t>миссии;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голосуют за высказанное предложение по вопросам, вын</w:t>
      </w:r>
      <w:r w:rsidR="00F144C8" w:rsidRPr="00ED5D8A">
        <w:rPr>
          <w:rFonts w:ascii="Times New Roman" w:eastAsia="Times New Roman" w:hAnsi="Times New Roman" w:cs="Times New Roman"/>
          <w:color w:val="444444"/>
          <w:sz w:val="28"/>
          <w:szCs w:val="28"/>
          <w:lang w:eastAsia="ru-RU"/>
        </w:rPr>
        <w:t>есенным на о</w:t>
      </w:r>
      <w:r w:rsidR="00F144C8" w:rsidRPr="00ED5D8A">
        <w:rPr>
          <w:rFonts w:ascii="Times New Roman" w:eastAsia="Times New Roman" w:hAnsi="Times New Roman" w:cs="Times New Roman"/>
          <w:color w:val="444444"/>
          <w:sz w:val="28"/>
          <w:szCs w:val="28"/>
          <w:lang w:eastAsia="ru-RU"/>
        </w:rPr>
        <w:t>б</w:t>
      </w:r>
      <w:r w:rsidR="00F144C8" w:rsidRPr="00ED5D8A">
        <w:rPr>
          <w:rFonts w:ascii="Times New Roman" w:eastAsia="Times New Roman" w:hAnsi="Times New Roman" w:cs="Times New Roman"/>
          <w:color w:val="444444"/>
          <w:sz w:val="28"/>
          <w:szCs w:val="28"/>
          <w:lang w:eastAsia="ru-RU"/>
        </w:rPr>
        <w:t>суждение Комиссии;</w:t>
      </w:r>
    </w:p>
    <w:p w:rsidR="00D45FC5" w:rsidRPr="00D45FC5" w:rsidRDefault="00D45FC5" w:rsidP="00C00163">
      <w:pPr>
        <w:spacing w:after="0" w:line="240" w:lineRule="auto"/>
        <w:ind w:firstLine="426"/>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подписывают протокол заседания Комиссии.</w:t>
      </w:r>
      <w:r w:rsidRPr="00D45FC5">
        <w:rPr>
          <w:rFonts w:ascii="Times New Roman" w:eastAsia="Times New Roman" w:hAnsi="Times New Roman" w:cs="Times New Roman"/>
          <w:color w:val="444444"/>
          <w:sz w:val="28"/>
          <w:szCs w:val="28"/>
          <w:lang w:eastAsia="ru-RU"/>
        </w:rPr>
        <w:br/>
      </w:r>
      <w:r w:rsidR="00F144C8" w:rsidRPr="00ED5D8A">
        <w:rPr>
          <w:rFonts w:ascii="Times New Roman" w:eastAsia="Times New Roman" w:hAnsi="Times New Roman" w:cs="Times New Roman"/>
          <w:color w:val="444444"/>
          <w:sz w:val="28"/>
          <w:szCs w:val="28"/>
          <w:lang w:eastAsia="ru-RU"/>
        </w:rPr>
        <w:t xml:space="preserve">        </w:t>
      </w:r>
      <w:r w:rsidRPr="00D45FC5">
        <w:rPr>
          <w:rFonts w:ascii="Times New Roman" w:eastAsia="Times New Roman" w:hAnsi="Times New Roman" w:cs="Times New Roman"/>
          <w:color w:val="444444"/>
          <w:sz w:val="28"/>
          <w:szCs w:val="28"/>
          <w:lang w:eastAsia="ru-RU"/>
        </w:rPr>
        <w:t>4.4. Участие в деятельности Комиссии не должно приводить к возникн</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вению конфликта интересов. Для целей Положения используется понятие "конфликт интересов", установленное частью 1 статьи 10 </w:t>
      </w:r>
      <w:hyperlink r:id="rId9" w:anchor="7D20K3" w:history="1">
        <w:r w:rsidRPr="00ED5D8A">
          <w:rPr>
            <w:rFonts w:ascii="Times New Roman" w:eastAsia="Times New Roman" w:hAnsi="Times New Roman" w:cs="Times New Roman"/>
            <w:color w:val="3451A0"/>
            <w:sz w:val="28"/>
            <w:szCs w:val="28"/>
            <w:u w:val="single"/>
            <w:lang w:eastAsia="ru-RU"/>
          </w:rPr>
          <w:t>Федерального з</w:t>
        </w:r>
        <w:r w:rsidRPr="00ED5D8A">
          <w:rPr>
            <w:rFonts w:ascii="Times New Roman" w:eastAsia="Times New Roman" w:hAnsi="Times New Roman" w:cs="Times New Roman"/>
            <w:color w:val="3451A0"/>
            <w:sz w:val="28"/>
            <w:szCs w:val="28"/>
            <w:u w:val="single"/>
            <w:lang w:eastAsia="ru-RU"/>
          </w:rPr>
          <w:t>а</w:t>
        </w:r>
        <w:r w:rsidRPr="00ED5D8A">
          <w:rPr>
            <w:rFonts w:ascii="Times New Roman" w:eastAsia="Times New Roman" w:hAnsi="Times New Roman" w:cs="Times New Roman"/>
            <w:color w:val="3451A0"/>
            <w:sz w:val="28"/>
            <w:szCs w:val="28"/>
            <w:u w:val="single"/>
            <w:lang w:eastAsia="ru-RU"/>
          </w:rPr>
          <w:t>кона от 25.12.2008 N 273-ФЗ "О противодействии коррупции"</w:t>
        </w:r>
      </w:hyperlink>
      <w:r w:rsidRPr="00D45FC5">
        <w:rPr>
          <w:rFonts w:ascii="Times New Roman" w:eastAsia="Times New Roman" w:hAnsi="Times New Roman" w:cs="Times New Roman"/>
          <w:color w:val="444444"/>
          <w:sz w:val="28"/>
          <w:szCs w:val="28"/>
          <w:lang w:eastAsia="ru-RU"/>
        </w:rPr>
        <w:t>.</w:t>
      </w:r>
      <w:r w:rsidRPr="00D45FC5">
        <w:rPr>
          <w:rFonts w:ascii="Times New Roman" w:eastAsia="Times New Roman" w:hAnsi="Times New Roman" w:cs="Times New Roman"/>
          <w:bCs/>
          <w:color w:val="444444"/>
          <w:sz w:val="28"/>
          <w:szCs w:val="28"/>
          <w:lang w:eastAsia="ru-RU"/>
        </w:rPr>
        <w:br/>
      </w:r>
      <w:r w:rsidRPr="00D45FC5">
        <w:rPr>
          <w:rFonts w:ascii="Times New Roman" w:eastAsia="Times New Roman" w:hAnsi="Times New Roman" w:cs="Times New Roman"/>
          <w:bCs/>
          <w:color w:val="444444"/>
          <w:sz w:val="28"/>
          <w:szCs w:val="28"/>
          <w:lang w:eastAsia="ru-RU"/>
        </w:rPr>
        <w:br/>
      </w:r>
      <w:r w:rsidR="00C00163" w:rsidRPr="00ED5D8A">
        <w:rPr>
          <w:rFonts w:ascii="Times New Roman" w:eastAsia="Times New Roman" w:hAnsi="Times New Roman" w:cs="Times New Roman"/>
          <w:bCs/>
          <w:color w:val="444444"/>
          <w:sz w:val="28"/>
          <w:szCs w:val="28"/>
          <w:lang w:eastAsia="ru-RU"/>
        </w:rPr>
        <w:t xml:space="preserve">                                            </w:t>
      </w:r>
      <w:r w:rsidRPr="00D45FC5">
        <w:rPr>
          <w:rFonts w:ascii="Times New Roman" w:eastAsia="Times New Roman" w:hAnsi="Times New Roman" w:cs="Times New Roman"/>
          <w:bCs/>
          <w:color w:val="444444"/>
          <w:sz w:val="28"/>
          <w:szCs w:val="28"/>
          <w:lang w:eastAsia="ru-RU"/>
        </w:rPr>
        <w:t>5. Порядок работы Комиссии</w:t>
      </w:r>
    </w:p>
    <w:p w:rsidR="00D45FC5" w:rsidRPr="00D45FC5" w:rsidRDefault="00D45FC5" w:rsidP="00C00163">
      <w:pPr>
        <w:spacing w:after="0" w:line="240" w:lineRule="auto"/>
        <w:jc w:val="both"/>
        <w:textAlignment w:val="baseline"/>
        <w:rPr>
          <w:rFonts w:ascii="Times New Roman" w:eastAsia="Times New Roman" w:hAnsi="Times New Roman" w:cs="Times New Roman"/>
          <w:color w:val="444444"/>
          <w:sz w:val="28"/>
          <w:szCs w:val="28"/>
          <w:lang w:eastAsia="ru-RU"/>
        </w:rPr>
      </w:pP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5.1. Организационно-техническое, правовое и информационное обесп</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чение деятельности</w:t>
      </w:r>
      <w:r w:rsidR="00F144C8" w:rsidRPr="00ED5D8A">
        <w:rPr>
          <w:rFonts w:ascii="Times New Roman" w:eastAsia="Times New Roman" w:hAnsi="Times New Roman" w:cs="Times New Roman"/>
          <w:color w:val="444444"/>
          <w:sz w:val="28"/>
          <w:szCs w:val="28"/>
          <w:lang w:eastAsia="ru-RU"/>
        </w:rPr>
        <w:t xml:space="preserve"> Комиссии осуществляет </w:t>
      </w:r>
      <w:r w:rsidR="00C00163" w:rsidRPr="00ED5D8A">
        <w:rPr>
          <w:rFonts w:ascii="Times New Roman" w:eastAsia="Times New Roman" w:hAnsi="Times New Roman" w:cs="Times New Roman"/>
          <w:color w:val="444444"/>
          <w:sz w:val="28"/>
          <w:szCs w:val="28"/>
          <w:lang w:eastAsia="ru-RU"/>
        </w:rPr>
        <w:t>Администрация</w:t>
      </w:r>
      <w:r w:rsidR="00F144C8" w:rsidRPr="00ED5D8A">
        <w:rPr>
          <w:rFonts w:ascii="Times New Roman" w:eastAsia="Times New Roman" w:hAnsi="Times New Roman" w:cs="Times New Roman"/>
          <w:color w:val="444444"/>
          <w:sz w:val="28"/>
          <w:szCs w:val="28"/>
          <w:lang w:eastAsia="ru-RU"/>
        </w:rPr>
        <w:t>.</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5.2. Основной формой деятельности Комиссии является заседание. Зас</w:t>
      </w:r>
      <w:r w:rsidRPr="00D45FC5">
        <w:rPr>
          <w:rFonts w:ascii="Times New Roman" w:eastAsia="Times New Roman" w:hAnsi="Times New Roman" w:cs="Times New Roman"/>
          <w:color w:val="444444"/>
          <w:sz w:val="28"/>
          <w:szCs w:val="28"/>
          <w:lang w:eastAsia="ru-RU"/>
        </w:rPr>
        <w:t>е</w:t>
      </w:r>
      <w:r w:rsidRPr="00D45FC5">
        <w:rPr>
          <w:rFonts w:ascii="Times New Roman" w:eastAsia="Times New Roman" w:hAnsi="Times New Roman" w:cs="Times New Roman"/>
          <w:color w:val="444444"/>
          <w:sz w:val="28"/>
          <w:szCs w:val="28"/>
          <w:lang w:eastAsia="ru-RU"/>
        </w:rPr>
        <w:t>дания Комиссии осущес</w:t>
      </w:r>
      <w:r w:rsidR="00F144C8" w:rsidRPr="00ED5D8A">
        <w:rPr>
          <w:rFonts w:ascii="Times New Roman" w:eastAsia="Times New Roman" w:hAnsi="Times New Roman" w:cs="Times New Roman"/>
          <w:color w:val="444444"/>
          <w:sz w:val="28"/>
          <w:szCs w:val="28"/>
          <w:lang w:eastAsia="ru-RU"/>
        </w:rPr>
        <w:t>твляются по мере необходимости.</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 xml:space="preserve">5.3. </w:t>
      </w:r>
      <w:r w:rsidR="00C00163" w:rsidRPr="00ED5D8A">
        <w:rPr>
          <w:rFonts w:ascii="Times New Roman" w:eastAsia="Times New Roman" w:hAnsi="Times New Roman" w:cs="Times New Roman"/>
          <w:color w:val="444444"/>
          <w:sz w:val="28"/>
          <w:szCs w:val="28"/>
          <w:lang w:eastAsia="ru-RU"/>
        </w:rPr>
        <w:t>Администрация</w:t>
      </w:r>
      <w:r w:rsidRPr="00D45FC5">
        <w:rPr>
          <w:rFonts w:ascii="Times New Roman" w:eastAsia="Times New Roman" w:hAnsi="Times New Roman" w:cs="Times New Roman"/>
          <w:color w:val="444444"/>
          <w:sz w:val="28"/>
          <w:szCs w:val="28"/>
          <w:lang w:eastAsia="ru-RU"/>
        </w:rPr>
        <w:t xml:space="preserve"> предоставляет </w:t>
      </w:r>
      <w:proofErr w:type="gramStart"/>
      <w:r w:rsidRPr="00D45FC5">
        <w:rPr>
          <w:rFonts w:ascii="Times New Roman" w:eastAsia="Times New Roman" w:hAnsi="Times New Roman" w:cs="Times New Roman"/>
          <w:color w:val="444444"/>
          <w:sz w:val="28"/>
          <w:szCs w:val="28"/>
          <w:lang w:eastAsia="ru-RU"/>
        </w:rPr>
        <w:t>для обсуждения на заседание Коми</w:t>
      </w:r>
      <w:r w:rsidRPr="00D45FC5">
        <w:rPr>
          <w:rFonts w:ascii="Times New Roman" w:eastAsia="Times New Roman" w:hAnsi="Times New Roman" w:cs="Times New Roman"/>
          <w:color w:val="444444"/>
          <w:sz w:val="28"/>
          <w:szCs w:val="28"/>
          <w:lang w:eastAsia="ru-RU"/>
        </w:rPr>
        <w:t>с</w:t>
      </w:r>
      <w:r w:rsidRPr="00D45FC5">
        <w:rPr>
          <w:rFonts w:ascii="Times New Roman" w:eastAsia="Times New Roman" w:hAnsi="Times New Roman" w:cs="Times New Roman"/>
          <w:color w:val="444444"/>
          <w:sz w:val="28"/>
          <w:szCs w:val="28"/>
          <w:lang w:eastAsia="ru-RU"/>
        </w:rPr>
        <w:t>сии заявки на участие в продаже имущества с приложенными документами</w:t>
      </w:r>
      <w:proofErr w:type="gramEnd"/>
      <w:r w:rsidRPr="00D45FC5">
        <w:rPr>
          <w:rFonts w:ascii="Times New Roman" w:eastAsia="Times New Roman" w:hAnsi="Times New Roman" w:cs="Times New Roman"/>
          <w:color w:val="444444"/>
          <w:sz w:val="28"/>
          <w:szCs w:val="28"/>
          <w:lang w:eastAsia="ru-RU"/>
        </w:rPr>
        <w:t xml:space="preserve">. Перечень документов, прилагаемых к заявкам, </w:t>
      </w:r>
      <w:r w:rsidR="00F144C8" w:rsidRPr="00ED5D8A">
        <w:rPr>
          <w:rFonts w:ascii="Times New Roman" w:eastAsia="Times New Roman" w:hAnsi="Times New Roman" w:cs="Times New Roman"/>
          <w:color w:val="444444"/>
          <w:sz w:val="28"/>
          <w:szCs w:val="28"/>
          <w:lang w:eastAsia="ru-RU"/>
        </w:rPr>
        <w:t>установлен Федеральным з</w:t>
      </w:r>
      <w:r w:rsidR="00F144C8" w:rsidRPr="00ED5D8A">
        <w:rPr>
          <w:rFonts w:ascii="Times New Roman" w:eastAsia="Times New Roman" w:hAnsi="Times New Roman" w:cs="Times New Roman"/>
          <w:color w:val="444444"/>
          <w:sz w:val="28"/>
          <w:szCs w:val="28"/>
          <w:lang w:eastAsia="ru-RU"/>
        </w:rPr>
        <w:t>а</w:t>
      </w:r>
      <w:r w:rsidR="00F144C8" w:rsidRPr="00ED5D8A">
        <w:rPr>
          <w:rFonts w:ascii="Times New Roman" w:eastAsia="Times New Roman" w:hAnsi="Times New Roman" w:cs="Times New Roman"/>
          <w:color w:val="444444"/>
          <w:sz w:val="28"/>
          <w:szCs w:val="28"/>
          <w:lang w:eastAsia="ru-RU"/>
        </w:rPr>
        <w:t>коном.</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5.4. Заседание Комиссии считается правомочным, если на нем присутс</w:t>
      </w:r>
      <w:r w:rsidR="00F144C8" w:rsidRPr="00ED5D8A">
        <w:rPr>
          <w:rFonts w:ascii="Times New Roman" w:eastAsia="Times New Roman" w:hAnsi="Times New Roman" w:cs="Times New Roman"/>
          <w:color w:val="444444"/>
          <w:sz w:val="28"/>
          <w:szCs w:val="28"/>
          <w:lang w:eastAsia="ru-RU"/>
        </w:rPr>
        <w:t>т</w:t>
      </w:r>
      <w:r w:rsidR="00F144C8" w:rsidRPr="00ED5D8A">
        <w:rPr>
          <w:rFonts w:ascii="Times New Roman" w:eastAsia="Times New Roman" w:hAnsi="Times New Roman" w:cs="Times New Roman"/>
          <w:color w:val="444444"/>
          <w:sz w:val="28"/>
          <w:szCs w:val="28"/>
          <w:lang w:eastAsia="ru-RU"/>
        </w:rPr>
        <w:t>вует более половины ее членов.</w:t>
      </w:r>
    </w:p>
    <w:p w:rsidR="00D45FC5" w:rsidRPr="00D45FC5" w:rsidRDefault="00D45FC5" w:rsidP="00C00163">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5.5. Решение Комиссии принимается простым большинством голосов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председателя Комиссии является решающим. Не допускается принятие решений членами Комиссии путем заочного голосования, а также делегир</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вание своих полномо</w:t>
      </w:r>
      <w:r w:rsidR="00F144C8" w:rsidRPr="00ED5D8A">
        <w:rPr>
          <w:rFonts w:ascii="Times New Roman" w:eastAsia="Times New Roman" w:hAnsi="Times New Roman" w:cs="Times New Roman"/>
          <w:color w:val="444444"/>
          <w:sz w:val="28"/>
          <w:szCs w:val="28"/>
          <w:lang w:eastAsia="ru-RU"/>
        </w:rPr>
        <w:t>чий иным лицам.</w:t>
      </w:r>
    </w:p>
    <w:p w:rsidR="00325314" w:rsidRPr="00265483" w:rsidRDefault="00D45FC5" w:rsidP="00265483">
      <w:pPr>
        <w:spacing w:after="0" w:line="240" w:lineRule="auto"/>
        <w:ind w:firstLine="480"/>
        <w:textAlignment w:val="baseline"/>
        <w:rPr>
          <w:rFonts w:ascii="Times New Roman" w:eastAsia="Times New Roman" w:hAnsi="Times New Roman" w:cs="Times New Roman"/>
          <w:color w:val="444444"/>
          <w:sz w:val="28"/>
          <w:szCs w:val="28"/>
          <w:lang w:eastAsia="ru-RU"/>
        </w:rPr>
      </w:pPr>
      <w:r w:rsidRPr="00D45FC5">
        <w:rPr>
          <w:rFonts w:ascii="Times New Roman" w:eastAsia="Times New Roman" w:hAnsi="Times New Roman" w:cs="Times New Roman"/>
          <w:color w:val="444444"/>
          <w:sz w:val="28"/>
          <w:szCs w:val="28"/>
          <w:lang w:eastAsia="ru-RU"/>
        </w:rPr>
        <w:t>5.6. Решение Комиссии оформляется протоколом заседания, который с</w:t>
      </w:r>
      <w:r w:rsidRPr="00D45FC5">
        <w:rPr>
          <w:rFonts w:ascii="Times New Roman" w:eastAsia="Times New Roman" w:hAnsi="Times New Roman" w:cs="Times New Roman"/>
          <w:color w:val="444444"/>
          <w:sz w:val="28"/>
          <w:szCs w:val="28"/>
          <w:lang w:eastAsia="ru-RU"/>
        </w:rPr>
        <w:t>о</w:t>
      </w:r>
      <w:r w:rsidRPr="00D45FC5">
        <w:rPr>
          <w:rFonts w:ascii="Times New Roman" w:eastAsia="Times New Roman" w:hAnsi="Times New Roman" w:cs="Times New Roman"/>
          <w:color w:val="444444"/>
          <w:sz w:val="28"/>
          <w:szCs w:val="28"/>
          <w:lang w:eastAsia="ru-RU"/>
        </w:rPr>
        <w:t>ставляется в двух экземплярах и подписывается в день заседания Комиссии всеми присутствующими на заседании Комиссии.</w:t>
      </w:r>
      <w:r w:rsidRPr="00D45FC5">
        <w:rPr>
          <w:rFonts w:ascii="Times New Roman" w:eastAsia="Times New Roman" w:hAnsi="Times New Roman" w:cs="Times New Roman"/>
          <w:color w:val="444444"/>
          <w:sz w:val="28"/>
          <w:szCs w:val="28"/>
          <w:lang w:eastAsia="ru-RU"/>
        </w:rPr>
        <w:br/>
      </w:r>
    </w:p>
    <w:sectPr w:rsidR="00325314" w:rsidRPr="00265483" w:rsidSect="00F21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45FC5"/>
    <w:rsid w:val="000E2B62"/>
    <w:rsid w:val="00127729"/>
    <w:rsid w:val="001A14AE"/>
    <w:rsid w:val="001D5CA0"/>
    <w:rsid w:val="00265483"/>
    <w:rsid w:val="002D6A1F"/>
    <w:rsid w:val="0032129F"/>
    <w:rsid w:val="00657C47"/>
    <w:rsid w:val="006977F5"/>
    <w:rsid w:val="0086604F"/>
    <w:rsid w:val="008D566B"/>
    <w:rsid w:val="00944DE5"/>
    <w:rsid w:val="00956A1C"/>
    <w:rsid w:val="00A41740"/>
    <w:rsid w:val="00BB1ACA"/>
    <w:rsid w:val="00C00163"/>
    <w:rsid w:val="00D45FC5"/>
    <w:rsid w:val="00DF1C8E"/>
    <w:rsid w:val="00ED5D8A"/>
    <w:rsid w:val="00F144C8"/>
    <w:rsid w:val="00F21B04"/>
    <w:rsid w:val="00FD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04"/>
  </w:style>
  <w:style w:type="paragraph" w:styleId="2">
    <w:name w:val="heading 2"/>
    <w:basedOn w:val="a"/>
    <w:link w:val="20"/>
    <w:uiPriority w:val="9"/>
    <w:qFormat/>
    <w:rsid w:val="00D45F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5F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5F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5FC5"/>
    <w:rPr>
      <w:rFonts w:ascii="Times New Roman" w:eastAsia="Times New Roman" w:hAnsi="Times New Roman" w:cs="Times New Roman"/>
      <w:b/>
      <w:bCs/>
      <w:sz w:val="27"/>
      <w:szCs w:val="27"/>
      <w:lang w:eastAsia="ru-RU"/>
    </w:rPr>
  </w:style>
  <w:style w:type="paragraph" w:customStyle="1" w:styleId="formattext">
    <w:name w:val="formattext"/>
    <w:basedOn w:val="a"/>
    <w:rsid w:val="00D45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5FC5"/>
    <w:rPr>
      <w:color w:val="0000FF"/>
      <w:u w:val="single"/>
    </w:rPr>
  </w:style>
  <w:style w:type="paragraph" w:customStyle="1" w:styleId="headertext">
    <w:name w:val="headertext"/>
    <w:basedOn w:val="a"/>
    <w:rsid w:val="00D45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next w:val="a"/>
    <w:rsid w:val="0032129F"/>
    <w:pPr>
      <w:suppressAutoHyphens/>
      <w:spacing w:after="0" w:line="240" w:lineRule="auto"/>
      <w:jc w:val="center"/>
    </w:pPr>
    <w:rPr>
      <w:rFonts w:ascii="Times New Roman" w:eastAsia="Times New Roman" w:hAnsi="Times New Roman" w:cs="Times New Roman"/>
      <w:b/>
      <w:spacing w:val="60"/>
      <w:sz w:val="32"/>
      <w:szCs w:val="20"/>
      <w:lang w:eastAsia="ar-SA"/>
    </w:rPr>
  </w:style>
  <w:style w:type="paragraph" w:customStyle="1" w:styleId="31">
    <w:name w:val="Основной текст с отступом 31"/>
    <w:basedOn w:val="a"/>
    <w:rsid w:val="0032129F"/>
    <w:pPr>
      <w:suppressAutoHyphens/>
      <w:spacing w:after="0" w:line="240" w:lineRule="auto"/>
      <w:ind w:left="6096"/>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557672601">
      <w:bodyDiv w:val="1"/>
      <w:marLeft w:val="0"/>
      <w:marRight w:val="0"/>
      <w:marTop w:val="0"/>
      <w:marBottom w:val="0"/>
      <w:divBdr>
        <w:top w:val="none" w:sz="0" w:space="0" w:color="auto"/>
        <w:left w:val="none" w:sz="0" w:space="0" w:color="auto"/>
        <w:bottom w:val="none" w:sz="0" w:space="0" w:color="auto"/>
        <w:right w:val="none" w:sz="0" w:space="0" w:color="auto"/>
      </w:divBdr>
      <w:divsChild>
        <w:div w:id="1592546049">
          <w:marLeft w:val="0"/>
          <w:marRight w:val="0"/>
          <w:marTop w:val="0"/>
          <w:marBottom w:val="0"/>
          <w:divBdr>
            <w:top w:val="none" w:sz="0" w:space="0" w:color="auto"/>
            <w:left w:val="none" w:sz="0" w:space="0" w:color="auto"/>
            <w:bottom w:val="none" w:sz="0" w:space="0" w:color="auto"/>
            <w:right w:val="none" w:sz="0" w:space="0" w:color="auto"/>
          </w:divBdr>
          <w:divsChild>
            <w:div w:id="294606056">
              <w:marLeft w:val="0"/>
              <w:marRight w:val="0"/>
              <w:marTop w:val="0"/>
              <w:marBottom w:val="0"/>
              <w:divBdr>
                <w:top w:val="none" w:sz="0" w:space="0" w:color="auto"/>
                <w:left w:val="none" w:sz="0" w:space="0" w:color="auto"/>
                <w:bottom w:val="none" w:sz="0" w:space="0" w:color="auto"/>
                <w:right w:val="none" w:sz="0" w:space="0" w:color="auto"/>
              </w:divBdr>
              <w:divsChild>
                <w:div w:id="575674820">
                  <w:marLeft w:val="0"/>
                  <w:marRight w:val="0"/>
                  <w:marTop w:val="0"/>
                  <w:marBottom w:val="0"/>
                  <w:divBdr>
                    <w:top w:val="none" w:sz="0" w:space="0" w:color="auto"/>
                    <w:left w:val="none" w:sz="0" w:space="0" w:color="auto"/>
                    <w:bottom w:val="none" w:sz="0" w:space="0" w:color="auto"/>
                    <w:right w:val="none" w:sz="0" w:space="0" w:color="auto"/>
                  </w:divBdr>
                  <w:divsChild>
                    <w:div w:id="1945189594">
                      <w:marLeft w:val="0"/>
                      <w:marRight w:val="0"/>
                      <w:marTop w:val="0"/>
                      <w:marBottom w:val="0"/>
                      <w:divBdr>
                        <w:top w:val="none" w:sz="0" w:space="0" w:color="auto"/>
                        <w:left w:val="none" w:sz="0" w:space="0" w:color="auto"/>
                        <w:bottom w:val="none" w:sz="0" w:space="0" w:color="auto"/>
                        <w:right w:val="none" w:sz="0" w:space="0" w:color="auto"/>
                      </w:divBdr>
                      <w:divsChild>
                        <w:div w:id="1171986797">
                          <w:marLeft w:val="0"/>
                          <w:marRight w:val="0"/>
                          <w:marTop w:val="0"/>
                          <w:marBottom w:val="0"/>
                          <w:divBdr>
                            <w:top w:val="none" w:sz="0" w:space="0" w:color="auto"/>
                            <w:left w:val="none" w:sz="0" w:space="0" w:color="auto"/>
                            <w:bottom w:val="none" w:sz="0" w:space="0" w:color="auto"/>
                            <w:right w:val="none" w:sz="0" w:space="0" w:color="auto"/>
                          </w:divBdr>
                          <w:divsChild>
                            <w:div w:id="216165589">
                              <w:marLeft w:val="0"/>
                              <w:marRight w:val="0"/>
                              <w:marTop w:val="0"/>
                              <w:marBottom w:val="0"/>
                              <w:divBdr>
                                <w:top w:val="none" w:sz="0" w:space="0" w:color="auto"/>
                                <w:left w:val="none" w:sz="0" w:space="0" w:color="auto"/>
                                <w:bottom w:val="none" w:sz="0" w:space="0" w:color="auto"/>
                                <w:right w:val="none" w:sz="0" w:space="0" w:color="auto"/>
                              </w:divBdr>
                              <w:divsChild>
                                <w:div w:id="1258905604">
                                  <w:marLeft w:val="0"/>
                                  <w:marRight w:val="0"/>
                                  <w:marTop w:val="0"/>
                                  <w:marBottom w:val="0"/>
                                  <w:divBdr>
                                    <w:top w:val="none" w:sz="0" w:space="0" w:color="auto"/>
                                    <w:left w:val="none" w:sz="0" w:space="0" w:color="auto"/>
                                    <w:bottom w:val="none" w:sz="0" w:space="0" w:color="auto"/>
                                    <w:right w:val="none" w:sz="0" w:space="0" w:color="auto"/>
                                  </w:divBdr>
                                  <w:divsChild>
                                    <w:div w:id="1522931969">
                                      <w:marLeft w:val="0"/>
                                      <w:marRight w:val="0"/>
                                      <w:marTop w:val="0"/>
                                      <w:marBottom w:val="0"/>
                                      <w:divBdr>
                                        <w:top w:val="none" w:sz="0" w:space="0" w:color="auto"/>
                                        <w:left w:val="none" w:sz="0" w:space="0" w:color="auto"/>
                                        <w:bottom w:val="none" w:sz="0" w:space="0" w:color="auto"/>
                                        <w:right w:val="none" w:sz="0" w:space="0" w:color="auto"/>
                                      </w:divBdr>
                                      <w:divsChild>
                                        <w:div w:id="1048258141">
                                          <w:marLeft w:val="0"/>
                                          <w:marRight w:val="0"/>
                                          <w:marTop w:val="0"/>
                                          <w:marBottom w:val="0"/>
                                          <w:divBdr>
                                            <w:top w:val="none" w:sz="0" w:space="0" w:color="auto"/>
                                            <w:left w:val="none" w:sz="0" w:space="0" w:color="auto"/>
                                            <w:bottom w:val="none" w:sz="0" w:space="0" w:color="auto"/>
                                            <w:right w:val="none" w:sz="0" w:space="0" w:color="auto"/>
                                          </w:divBdr>
                                          <w:divsChild>
                                            <w:div w:id="1838378157">
                                              <w:marLeft w:val="0"/>
                                              <w:marRight w:val="0"/>
                                              <w:marTop w:val="0"/>
                                              <w:marBottom w:val="0"/>
                                              <w:divBdr>
                                                <w:top w:val="none" w:sz="0" w:space="0" w:color="auto"/>
                                                <w:left w:val="none" w:sz="0" w:space="0" w:color="auto"/>
                                                <w:bottom w:val="none" w:sz="0" w:space="0" w:color="auto"/>
                                                <w:right w:val="none" w:sz="0" w:space="0" w:color="auto"/>
                                              </w:divBdr>
                                              <w:divsChild>
                                                <w:div w:id="1175340053">
                                                  <w:marLeft w:val="0"/>
                                                  <w:marRight w:val="0"/>
                                                  <w:marTop w:val="0"/>
                                                  <w:marBottom w:val="0"/>
                                                  <w:divBdr>
                                                    <w:top w:val="none" w:sz="0" w:space="0" w:color="auto"/>
                                                    <w:left w:val="none" w:sz="0" w:space="0" w:color="auto"/>
                                                    <w:bottom w:val="none" w:sz="0" w:space="0" w:color="auto"/>
                                                    <w:right w:val="none" w:sz="0" w:space="0" w:color="auto"/>
                                                  </w:divBdr>
                                                  <w:divsChild>
                                                    <w:div w:id="1099909604">
                                                      <w:marLeft w:val="0"/>
                                                      <w:marRight w:val="0"/>
                                                      <w:marTop w:val="0"/>
                                                      <w:marBottom w:val="0"/>
                                                      <w:divBdr>
                                                        <w:top w:val="none" w:sz="0" w:space="0" w:color="auto"/>
                                                        <w:left w:val="none" w:sz="0" w:space="0" w:color="auto"/>
                                                        <w:bottom w:val="none" w:sz="0" w:space="0" w:color="auto"/>
                                                        <w:right w:val="none" w:sz="0" w:space="0" w:color="auto"/>
                                                      </w:divBdr>
                                                      <w:divsChild>
                                                        <w:div w:id="19118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346344">
          <w:marLeft w:val="0"/>
          <w:marRight w:val="0"/>
          <w:marTop w:val="0"/>
          <w:marBottom w:val="150"/>
          <w:divBdr>
            <w:top w:val="none" w:sz="0" w:space="0" w:color="auto"/>
            <w:left w:val="none" w:sz="0" w:space="0" w:color="auto"/>
            <w:bottom w:val="none" w:sz="0" w:space="0" w:color="auto"/>
            <w:right w:val="none" w:sz="0" w:space="0" w:color="auto"/>
          </w:divBdr>
        </w:div>
        <w:div w:id="1972320133">
          <w:marLeft w:val="0"/>
          <w:marRight w:val="0"/>
          <w:marTop w:val="0"/>
          <w:marBottom w:val="150"/>
          <w:divBdr>
            <w:top w:val="none" w:sz="0" w:space="0" w:color="auto"/>
            <w:left w:val="none" w:sz="0" w:space="0" w:color="auto"/>
            <w:bottom w:val="none" w:sz="0" w:space="0" w:color="auto"/>
            <w:right w:val="none" w:sz="0" w:space="0" w:color="auto"/>
          </w:divBdr>
        </w:div>
        <w:div w:id="139538810">
          <w:marLeft w:val="0"/>
          <w:marRight w:val="0"/>
          <w:marTop w:val="0"/>
          <w:marBottom w:val="150"/>
          <w:divBdr>
            <w:top w:val="none" w:sz="0" w:space="0" w:color="auto"/>
            <w:left w:val="none" w:sz="0" w:space="0" w:color="auto"/>
            <w:bottom w:val="none" w:sz="0" w:space="0" w:color="auto"/>
            <w:right w:val="none" w:sz="0" w:space="0" w:color="auto"/>
          </w:divBdr>
        </w:div>
        <w:div w:id="89951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9128" TargetMode="External"/><Relationship Id="rId3" Type="http://schemas.openxmlformats.org/officeDocument/2006/relationships/webSettings" Target="webSettings.xml"/><Relationship Id="rId7" Type="http://schemas.openxmlformats.org/officeDocument/2006/relationships/hyperlink" Target="https://docs.cntd.ru/document/4448894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366362" TargetMode="External"/><Relationship Id="rId11" Type="http://schemas.openxmlformats.org/officeDocument/2006/relationships/theme" Target="theme/theme1.xml"/><Relationship Id="rId5" Type="http://schemas.openxmlformats.org/officeDocument/2006/relationships/hyperlink" Target="https://docs.cntd.ru/document/901809128"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dc:creator>
  <cp:lastModifiedBy>w1</cp:lastModifiedBy>
  <cp:revision>11</cp:revision>
  <cp:lastPrinted>2021-11-08T05:43:00Z</cp:lastPrinted>
  <dcterms:created xsi:type="dcterms:W3CDTF">2021-11-03T08:40:00Z</dcterms:created>
  <dcterms:modified xsi:type="dcterms:W3CDTF">2021-11-24T07:17:00Z</dcterms:modified>
</cp:coreProperties>
</file>