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F1" w:rsidRDefault="001246F1" w:rsidP="001246F1">
      <w:pPr>
        <w:tabs>
          <w:tab w:val="left" w:pos="4536"/>
        </w:tabs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4C3B9972" wp14:editId="257A80E2">
            <wp:extent cx="7524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FB" w:rsidRDefault="004D59FB" w:rsidP="004D59FB">
      <w:pPr>
        <w:pStyle w:val="1"/>
        <w:rPr>
          <w:szCs w:val="32"/>
        </w:rPr>
      </w:pPr>
      <w:r>
        <w:rPr>
          <w:szCs w:val="32"/>
        </w:rPr>
        <w:t xml:space="preserve">АДМИНИСТРАЦИЯ ГОРОДА СУДЖИ </w:t>
      </w:r>
    </w:p>
    <w:p w:rsidR="004D59FB" w:rsidRDefault="004D59FB" w:rsidP="004D59FB">
      <w:pPr>
        <w:pStyle w:val="1"/>
        <w:rPr>
          <w:szCs w:val="32"/>
        </w:rPr>
      </w:pPr>
      <w:r>
        <w:rPr>
          <w:szCs w:val="32"/>
        </w:rPr>
        <w:t>КУРСКОЙ ОБЛАСТИ</w:t>
      </w:r>
    </w:p>
    <w:p w:rsidR="004D59FB" w:rsidRDefault="004D59FB" w:rsidP="004D59FB">
      <w:pPr>
        <w:rPr>
          <w:rFonts w:ascii="Arial" w:hAnsi="Arial" w:cs="Arial"/>
          <w:sz w:val="32"/>
          <w:szCs w:val="32"/>
        </w:rPr>
      </w:pPr>
    </w:p>
    <w:p w:rsidR="004D59FB" w:rsidRDefault="004D59FB" w:rsidP="004D59FB">
      <w:pPr>
        <w:pStyle w:val="31"/>
        <w:ind w:left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D59FB" w:rsidRPr="00835B82" w:rsidRDefault="00835B82" w:rsidP="00835B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1246F1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2024 г. № </w:t>
      </w:r>
    </w:p>
    <w:p w:rsidR="004D59FB" w:rsidRDefault="004D59FB" w:rsidP="004D59FB">
      <w:pPr>
        <w:jc w:val="right"/>
        <w:rPr>
          <w:rFonts w:ascii="Arial" w:hAnsi="Arial" w:cs="Arial"/>
          <w:sz w:val="32"/>
          <w:szCs w:val="32"/>
        </w:rPr>
      </w:pPr>
    </w:p>
    <w:p w:rsidR="001246F1" w:rsidRDefault="001246F1" w:rsidP="001246F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8"/>
        </w:rPr>
      </w:pPr>
      <w:r>
        <w:rPr>
          <w:rFonts w:ascii="Times New Roman" w:hAnsi="Times New Roman" w:cs="Times New Roman"/>
          <w:b/>
          <w:sz w:val="26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bCs/>
          <w:sz w:val="26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b/>
          <w:bCs/>
          <w:color w:val="auto"/>
          <w:sz w:val="26"/>
          <w:szCs w:val="28"/>
        </w:rPr>
        <w:t>»</w:t>
      </w:r>
    </w:p>
    <w:p w:rsidR="001246F1" w:rsidRDefault="001246F1" w:rsidP="001246F1">
      <w:pPr>
        <w:jc w:val="center"/>
        <w:rPr>
          <w:sz w:val="28"/>
          <w:szCs w:val="28"/>
        </w:rPr>
      </w:pPr>
    </w:p>
    <w:p w:rsidR="001246F1" w:rsidRDefault="001246F1" w:rsidP="001246F1">
      <w:pPr>
        <w:autoSpaceDE w:val="0"/>
        <w:autoSpaceDN w:val="0"/>
        <w:adjustRightInd w:val="0"/>
        <w:ind w:firstLine="540"/>
        <w:jc w:val="both"/>
        <w:rPr>
          <w:b/>
          <w:sz w:val="26"/>
          <w:szCs w:val="24"/>
        </w:rPr>
      </w:pPr>
      <w:r>
        <w:rPr>
          <w:b/>
          <w:sz w:val="26"/>
        </w:rPr>
        <w:tab/>
      </w:r>
    </w:p>
    <w:p w:rsidR="001246F1" w:rsidRPr="00411B56" w:rsidRDefault="001246F1" w:rsidP="001246F1">
      <w:pPr>
        <w:tabs>
          <w:tab w:val="left" w:pos="9356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hd w:val="clear" w:color="auto" w:fill="FFFFFF"/>
        </w:rPr>
        <w:t xml:space="preserve">В соответствии с Земельным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411B56" w:rsidRPr="00411B56">
        <w:rPr>
          <w:color w:val="000000"/>
          <w:sz w:val="26"/>
        </w:rPr>
        <w:t xml:space="preserve">Постановлением Администрации города Суджа от 01.11.2018г № 271 «О разработке и утверждении административных регламентов предоставления муниципальных услуг», </w:t>
      </w:r>
      <w:r w:rsidR="00411B56" w:rsidRPr="00411B56">
        <w:rPr>
          <w:color w:val="000000"/>
          <w:sz w:val="26"/>
          <w:szCs w:val="26"/>
        </w:rPr>
        <w:t>Уставом муниципального образования «город Суджа» Суджанского района Курской области</w:t>
      </w:r>
      <w:proofErr w:type="gramEnd"/>
      <w:r w:rsidR="00411B56" w:rsidRPr="00411B56">
        <w:rPr>
          <w:color w:val="000000"/>
          <w:sz w:val="26"/>
          <w:szCs w:val="26"/>
        </w:rPr>
        <w:t xml:space="preserve">, </w:t>
      </w:r>
      <w:r w:rsidRPr="00411B56">
        <w:rPr>
          <w:sz w:val="26"/>
          <w:szCs w:val="26"/>
          <w:shd w:val="clear" w:color="auto" w:fill="FFFFFF"/>
        </w:rPr>
        <w:t xml:space="preserve">Администрация </w:t>
      </w:r>
      <w:r w:rsidR="00D055B8">
        <w:rPr>
          <w:sz w:val="26"/>
          <w:szCs w:val="26"/>
          <w:shd w:val="clear" w:color="auto" w:fill="FFFFFF"/>
        </w:rPr>
        <w:t xml:space="preserve">города Суджи </w:t>
      </w:r>
      <w:proofErr w:type="spellStart"/>
      <w:r w:rsidRPr="00411B56">
        <w:rPr>
          <w:sz w:val="26"/>
          <w:szCs w:val="26"/>
          <w:shd w:val="clear" w:color="auto" w:fill="FFFFFF"/>
        </w:rPr>
        <w:t>Суджанского</w:t>
      </w:r>
      <w:proofErr w:type="spellEnd"/>
      <w:r w:rsidRPr="00411B56">
        <w:rPr>
          <w:sz w:val="26"/>
          <w:szCs w:val="26"/>
          <w:shd w:val="clear" w:color="auto" w:fill="FFFFFF"/>
        </w:rPr>
        <w:t xml:space="preserve"> района Курской области </w:t>
      </w:r>
      <w:r w:rsidRPr="00411B56">
        <w:rPr>
          <w:sz w:val="26"/>
          <w:szCs w:val="26"/>
        </w:rPr>
        <w:t xml:space="preserve"> ПОСТАНОВЛЯЕТ:</w:t>
      </w:r>
    </w:p>
    <w:p w:rsidR="001246F1" w:rsidRDefault="001246F1" w:rsidP="001246F1">
      <w:pPr>
        <w:jc w:val="both"/>
        <w:rPr>
          <w:sz w:val="26"/>
        </w:rPr>
      </w:pPr>
      <w:r>
        <w:rPr>
          <w:color w:val="000000"/>
          <w:sz w:val="26"/>
        </w:rPr>
        <w:t xml:space="preserve">             1. Утвердить прилагаемый Административный регламент по предоставлению муниципальной услуги: </w:t>
      </w:r>
      <w:r>
        <w:rPr>
          <w:sz w:val="26"/>
        </w:rPr>
        <w:t>«Выдача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>
        <w:rPr>
          <w:bCs/>
          <w:sz w:val="26"/>
        </w:rPr>
        <w:t>».</w:t>
      </w:r>
    </w:p>
    <w:p w:rsidR="001246F1" w:rsidRDefault="001246F1" w:rsidP="001246F1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     2.  Контроль за исполнением настоящего постановления возложить </w:t>
      </w:r>
      <w:proofErr w:type="gramStart"/>
      <w:r>
        <w:rPr>
          <w:color w:val="000000"/>
          <w:sz w:val="26"/>
        </w:rPr>
        <w:t>на</w:t>
      </w:r>
      <w:proofErr w:type="gramEnd"/>
      <w:r>
        <w:rPr>
          <w:color w:val="000000"/>
          <w:sz w:val="26"/>
        </w:rPr>
        <w:t xml:space="preserve"> </w:t>
      </w:r>
      <w:proofErr w:type="spellStart"/>
      <w:r w:rsidR="00411B56">
        <w:rPr>
          <w:color w:val="000000"/>
          <w:sz w:val="26"/>
        </w:rPr>
        <w:t>и.</w:t>
      </w:r>
      <w:proofErr w:type="gramStart"/>
      <w:r w:rsidR="00411B56">
        <w:rPr>
          <w:color w:val="000000"/>
          <w:sz w:val="26"/>
        </w:rPr>
        <w:t>о</w:t>
      </w:r>
      <w:proofErr w:type="spellEnd"/>
      <w:proofErr w:type="gramEnd"/>
      <w:r w:rsidR="00411B56">
        <w:rPr>
          <w:color w:val="000000"/>
          <w:sz w:val="26"/>
        </w:rPr>
        <w:t xml:space="preserve">. </w:t>
      </w:r>
      <w:r w:rsidR="00D055B8">
        <w:rPr>
          <w:color w:val="000000"/>
          <w:sz w:val="26"/>
        </w:rPr>
        <w:t xml:space="preserve">заместителя </w:t>
      </w:r>
      <w:r w:rsidR="00411B56">
        <w:rPr>
          <w:color w:val="000000"/>
          <w:sz w:val="26"/>
        </w:rPr>
        <w:t>главы города Суджи Рыжкова С.С.</w:t>
      </w:r>
    </w:p>
    <w:p w:rsidR="001246F1" w:rsidRDefault="00E27575" w:rsidP="001246F1">
      <w:pPr>
        <w:ind w:firstLine="851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3. </w:t>
      </w:r>
      <w:r w:rsidR="001246F1">
        <w:rPr>
          <w:color w:val="000000"/>
          <w:sz w:val="26"/>
        </w:rPr>
        <w:t xml:space="preserve">Постановление вступает в силу со дня его подписания, подлежит размещению на официальном сайте Администрации </w:t>
      </w:r>
      <w:r w:rsidR="00D055B8">
        <w:rPr>
          <w:color w:val="000000"/>
          <w:sz w:val="26"/>
        </w:rPr>
        <w:t xml:space="preserve">города Суджи </w:t>
      </w:r>
      <w:proofErr w:type="spellStart"/>
      <w:r w:rsidR="001246F1">
        <w:rPr>
          <w:color w:val="000000"/>
          <w:sz w:val="26"/>
        </w:rPr>
        <w:t>Суджанского</w:t>
      </w:r>
      <w:proofErr w:type="spellEnd"/>
      <w:r w:rsidR="001246F1">
        <w:rPr>
          <w:color w:val="000000"/>
          <w:sz w:val="26"/>
        </w:rPr>
        <w:t xml:space="preserve"> района Курской области.</w:t>
      </w:r>
    </w:p>
    <w:p w:rsidR="001246F1" w:rsidRDefault="001246F1" w:rsidP="001246F1">
      <w:pPr>
        <w:jc w:val="both"/>
        <w:rPr>
          <w:sz w:val="26"/>
        </w:rPr>
      </w:pPr>
    </w:p>
    <w:p w:rsidR="001246F1" w:rsidRDefault="001246F1" w:rsidP="001246F1">
      <w:pPr>
        <w:jc w:val="both"/>
        <w:rPr>
          <w:sz w:val="26"/>
        </w:rPr>
      </w:pPr>
    </w:p>
    <w:p w:rsidR="001246F1" w:rsidRDefault="001246F1" w:rsidP="00411B56">
      <w:pPr>
        <w:jc w:val="both"/>
        <w:rPr>
          <w:sz w:val="26"/>
          <w:szCs w:val="26"/>
        </w:rPr>
      </w:pPr>
      <w:r>
        <w:rPr>
          <w:sz w:val="26"/>
        </w:rPr>
        <w:t xml:space="preserve">Глава </w:t>
      </w:r>
      <w:r w:rsidR="00411B56">
        <w:rPr>
          <w:sz w:val="26"/>
        </w:rPr>
        <w:t>города Суджи</w:t>
      </w:r>
      <w:r>
        <w:rPr>
          <w:sz w:val="26"/>
        </w:rPr>
        <w:t xml:space="preserve"> 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</w:t>
      </w:r>
      <w:r>
        <w:rPr>
          <w:sz w:val="26"/>
        </w:rPr>
        <w:tab/>
        <w:t xml:space="preserve">     </w:t>
      </w:r>
      <w:r w:rsidR="00411B56">
        <w:rPr>
          <w:sz w:val="26"/>
        </w:rPr>
        <w:t>В. В. Слащев</w:t>
      </w:r>
      <w:r>
        <w:rPr>
          <w:sz w:val="26"/>
          <w:szCs w:val="26"/>
        </w:rPr>
        <w:t xml:space="preserve"> </w:t>
      </w:r>
    </w:p>
    <w:p w:rsidR="001246F1" w:rsidRDefault="001246F1" w:rsidP="001246F1">
      <w:pPr>
        <w:widowControl w:val="0"/>
        <w:ind w:right="-5"/>
        <w:jc w:val="right"/>
        <w:rPr>
          <w:sz w:val="24"/>
          <w:szCs w:val="24"/>
        </w:rPr>
      </w:pPr>
    </w:p>
    <w:p w:rsidR="001246F1" w:rsidRDefault="001246F1" w:rsidP="001246F1">
      <w:pPr>
        <w:jc w:val="right"/>
        <w:outlineLvl w:val="0"/>
        <w:rPr>
          <w:bCs/>
          <w:sz w:val="28"/>
          <w:szCs w:val="28"/>
        </w:rPr>
      </w:pPr>
    </w:p>
    <w:p w:rsidR="001246F1" w:rsidRDefault="001246F1" w:rsidP="001246F1">
      <w:pPr>
        <w:jc w:val="right"/>
        <w:outlineLvl w:val="0"/>
        <w:rPr>
          <w:bCs/>
          <w:sz w:val="28"/>
          <w:szCs w:val="28"/>
        </w:rPr>
      </w:pPr>
    </w:p>
    <w:p w:rsidR="001246F1" w:rsidRDefault="001246F1" w:rsidP="001246F1">
      <w:pPr>
        <w:outlineLvl w:val="0"/>
        <w:rPr>
          <w:bCs/>
          <w:sz w:val="28"/>
          <w:szCs w:val="28"/>
        </w:rPr>
      </w:pPr>
    </w:p>
    <w:p w:rsidR="001246F1" w:rsidRDefault="001246F1" w:rsidP="001246F1">
      <w:pPr>
        <w:jc w:val="right"/>
        <w:outlineLvl w:val="0"/>
        <w:rPr>
          <w:bCs/>
          <w:sz w:val="28"/>
          <w:szCs w:val="28"/>
        </w:rPr>
      </w:pPr>
    </w:p>
    <w:p w:rsidR="00411B56" w:rsidRDefault="00411B56" w:rsidP="001246F1">
      <w:pPr>
        <w:pStyle w:val="a6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1B56" w:rsidRDefault="00411B56" w:rsidP="001246F1">
      <w:pPr>
        <w:pStyle w:val="a6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1B56" w:rsidRDefault="00411B56" w:rsidP="001246F1">
      <w:pPr>
        <w:pStyle w:val="a6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1B56" w:rsidRDefault="00411B56" w:rsidP="001246F1">
      <w:pPr>
        <w:pStyle w:val="a6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246F1" w:rsidRDefault="001246F1" w:rsidP="001246F1">
      <w:pPr>
        <w:pStyle w:val="a6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УТВЕРЖДЁН</w:t>
      </w:r>
    </w:p>
    <w:p w:rsidR="001246F1" w:rsidRDefault="001246F1" w:rsidP="001246F1">
      <w:pPr>
        <w:pStyle w:val="a6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</w:p>
    <w:p w:rsidR="001246F1" w:rsidRDefault="001246F1" w:rsidP="001246F1">
      <w:pPr>
        <w:pStyle w:val="a6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0562E8">
        <w:rPr>
          <w:rFonts w:ascii="Times New Roman" w:hAnsi="Times New Roman" w:cs="Times New Roman"/>
          <w:color w:val="auto"/>
          <w:sz w:val="28"/>
          <w:szCs w:val="28"/>
        </w:rPr>
        <w:t>города Суджи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</w:t>
      </w:r>
    </w:p>
    <w:p w:rsidR="001246F1" w:rsidRDefault="001246F1" w:rsidP="001246F1">
      <w:pPr>
        <w:pStyle w:val="a6"/>
        <w:spacing w:after="0" w:line="100" w:lineRule="atLeast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______________ года</w:t>
      </w:r>
    </w:p>
    <w:p w:rsidR="001246F1" w:rsidRDefault="001246F1" w:rsidP="001246F1">
      <w:pPr>
        <w:pStyle w:val="a6"/>
        <w:spacing w:after="0" w:line="100" w:lineRule="atLeast"/>
        <w:ind w:left="467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№ _______</w:t>
      </w:r>
    </w:p>
    <w:p w:rsidR="001246F1" w:rsidRDefault="001246F1" w:rsidP="001246F1">
      <w:pPr>
        <w:pStyle w:val="a6"/>
        <w:spacing w:after="0" w:line="240" w:lineRule="auto"/>
        <w:ind w:left="510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</w:p>
    <w:p w:rsidR="001246F1" w:rsidRDefault="001246F1" w:rsidP="001246F1">
      <w:pPr>
        <w:jc w:val="both"/>
        <w:rPr>
          <w:sz w:val="24"/>
          <w:szCs w:val="24"/>
        </w:rPr>
      </w:pPr>
      <w:r>
        <w:rPr>
          <w:bCs/>
        </w:rPr>
        <w:t xml:space="preserve">                                                                                                             </w:t>
      </w:r>
    </w:p>
    <w:p w:rsidR="001246F1" w:rsidRDefault="001246F1" w:rsidP="001246F1">
      <w:pPr>
        <w:widowControl w:val="0"/>
        <w:autoSpaceDE w:val="0"/>
        <w:jc w:val="center"/>
        <w:rPr>
          <w:b/>
          <w:bCs/>
          <w:lang w:eastAsia="zh-CN" w:bidi="hi-IN"/>
        </w:rPr>
      </w:pPr>
    </w:p>
    <w:p w:rsidR="001246F1" w:rsidRDefault="001246F1" w:rsidP="001246F1">
      <w:pPr>
        <w:widowControl w:val="0"/>
        <w:autoSpaceDE w:val="0"/>
        <w:jc w:val="center"/>
        <w:rPr>
          <w:b/>
          <w:bCs/>
          <w:lang w:eastAsia="zh-CN" w:bidi="hi-IN"/>
        </w:rPr>
      </w:pPr>
      <w:r>
        <w:rPr>
          <w:b/>
          <w:bCs/>
          <w:lang w:eastAsia="zh-CN" w:bidi="hi-IN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</w:t>
      </w:r>
      <w:r>
        <w:rPr>
          <w:b/>
        </w:rPr>
        <w:t>БЕЗ ПРЕДОСТАВЛЕНИЯ ЗЕМЕЛЬНЫХ УЧАСТОК И УСТАНОВЛЕНИЯ СЕРВИТУТА, ПУБЛИЧНОГО СЕРВИТУТА</w:t>
      </w:r>
      <w:r>
        <w:rPr>
          <w:b/>
          <w:bCs/>
          <w:lang w:eastAsia="zh-CN" w:bidi="hi-IN"/>
        </w:rPr>
        <w:t>»</w:t>
      </w:r>
    </w:p>
    <w:p w:rsidR="001246F1" w:rsidRDefault="001246F1" w:rsidP="001246F1">
      <w:pPr>
        <w:autoSpaceDE w:val="0"/>
        <w:ind w:firstLine="567"/>
        <w:jc w:val="both"/>
        <w:rPr>
          <w:b/>
          <w:lang w:eastAsia="ru-RU"/>
        </w:rPr>
      </w:pPr>
    </w:p>
    <w:p w:rsidR="001246F1" w:rsidRDefault="001246F1" w:rsidP="001246F1">
      <w:pPr>
        <w:autoSpaceDE w:val="0"/>
        <w:ind w:firstLine="567"/>
        <w:jc w:val="both"/>
        <w:rPr>
          <w:b/>
        </w:rPr>
      </w:pPr>
      <w:r>
        <w:rPr>
          <w:b/>
        </w:rPr>
        <w:t>1. Общие положения</w:t>
      </w:r>
    </w:p>
    <w:p w:rsidR="001246F1" w:rsidRDefault="001246F1" w:rsidP="001246F1">
      <w:pPr>
        <w:autoSpaceDE w:val="0"/>
        <w:ind w:firstLine="567"/>
        <w:jc w:val="both"/>
        <w:rPr>
          <w:b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1246F1" w:rsidRPr="00411B56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B5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сервитута»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1246F1" w:rsidRPr="00411B56" w:rsidRDefault="001246F1" w:rsidP="001246F1">
      <w:pPr>
        <w:ind w:firstLine="567"/>
        <w:jc w:val="both"/>
        <w:rPr>
          <w:sz w:val="24"/>
          <w:szCs w:val="24"/>
        </w:rPr>
      </w:pPr>
      <w:proofErr w:type="gramStart"/>
      <w:r w:rsidRPr="00411B56">
        <w:rPr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411B56">
        <w:rPr>
          <w:sz w:val="24"/>
          <w:szCs w:val="24"/>
        </w:rPr>
        <w:t xml:space="preserve">города Суджи </w:t>
      </w:r>
      <w:r w:rsidRPr="00411B56">
        <w:rPr>
          <w:sz w:val="24"/>
          <w:szCs w:val="24"/>
        </w:rPr>
        <w:t xml:space="preserve">Суджанского района </w:t>
      </w:r>
      <w:r w:rsidR="00411B56">
        <w:rPr>
          <w:sz w:val="24"/>
          <w:szCs w:val="24"/>
        </w:rPr>
        <w:t xml:space="preserve">Курской области </w:t>
      </w:r>
      <w:r w:rsidRPr="00411B56">
        <w:rPr>
          <w:sz w:val="24"/>
          <w:szCs w:val="24"/>
        </w:rPr>
        <w:t>(далее - уполномоченный орган) при предоставлении муниципальной услуги по выдаче разрешения на использование земель или земельных участков без предоставления земельных участков и установления</w:t>
      </w:r>
      <w:proofErr w:type="gramEnd"/>
      <w:r w:rsidRPr="00411B56">
        <w:rPr>
          <w:sz w:val="24"/>
          <w:szCs w:val="24"/>
        </w:rPr>
        <w:t xml:space="preserve"> сервитута, публичного сервитута. 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Заявителями (получателями) муниципальной услуги в соответствии с законодательством Российской Федерации являются юридические лица, физические лица, индивидуальные предприниматели. 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1246F1" w:rsidRPr="00411B56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1B56">
        <w:rPr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246F1" w:rsidRPr="00411B56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1B56">
        <w:rPr>
          <w:sz w:val="24"/>
          <w:szCs w:val="24"/>
        </w:rPr>
        <w:lastRenderedPageBreak/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Администрации </w:t>
      </w:r>
      <w:r w:rsidR="00411B56">
        <w:rPr>
          <w:sz w:val="24"/>
          <w:szCs w:val="24"/>
        </w:rPr>
        <w:t xml:space="preserve">города Суджи </w:t>
      </w:r>
      <w:r w:rsidRPr="00411B56">
        <w:rPr>
          <w:sz w:val="24"/>
          <w:szCs w:val="24"/>
        </w:rPr>
        <w:t xml:space="preserve">Суджанского района Курской области </w:t>
      </w:r>
      <w:r w:rsidR="00D055B8" w:rsidRPr="00D055B8">
        <w:rPr>
          <w:sz w:val="24"/>
          <w:szCs w:val="24"/>
        </w:rPr>
        <w:t xml:space="preserve">https://sudzha-r38.gosweb.gosuslugi.ru/ </w:t>
      </w:r>
      <w:r w:rsidRPr="00411B56">
        <w:rPr>
          <w:sz w:val="24"/>
          <w:szCs w:val="24"/>
        </w:rPr>
        <w:t>(далее – официальный сайт уполномоченного органа);</w:t>
      </w:r>
    </w:p>
    <w:p w:rsidR="001246F1" w:rsidRPr="00411B56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1B56">
        <w:rPr>
          <w:sz w:val="24"/>
          <w:szCs w:val="24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Курской области для предоставления государственных и муниципальных услуг (функций) (далее – РПГУ); </w:t>
      </w:r>
    </w:p>
    <w:p w:rsidR="001246F1" w:rsidRPr="00411B56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1B56">
        <w:rPr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246F1" w:rsidRPr="00411B56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1B56"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1246F1" w:rsidRPr="00411B56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1B56">
        <w:rPr>
          <w:sz w:val="24"/>
          <w:szCs w:val="24"/>
        </w:rPr>
        <w:t>посредством ответов на письменные обращения;</w:t>
      </w:r>
    </w:p>
    <w:p w:rsidR="001246F1" w:rsidRPr="00411B56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11B56">
        <w:rPr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Курской области» (далее – МФЦ) в соответствии с пунктом 6.3 настоящего административного регламента.</w:t>
      </w:r>
      <w:proofErr w:type="gramEnd"/>
    </w:p>
    <w:p w:rsidR="001246F1" w:rsidRPr="00411B56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1B56">
        <w:rPr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1246F1" w:rsidRPr="00411B56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1B56">
        <w:rPr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http://umfc46.ru/.</w:t>
      </w:r>
    </w:p>
    <w:p w:rsidR="001246F1" w:rsidRDefault="001246F1" w:rsidP="001246F1">
      <w:pPr>
        <w:autoSpaceDE w:val="0"/>
        <w:ind w:firstLine="567"/>
        <w:jc w:val="both"/>
        <w:rPr>
          <w:b/>
          <w:highlight w:val="yellow"/>
        </w:rPr>
      </w:pPr>
    </w:p>
    <w:p w:rsidR="001246F1" w:rsidRDefault="001246F1" w:rsidP="001246F1">
      <w:pPr>
        <w:autoSpaceDE w:val="0"/>
        <w:ind w:firstLine="567"/>
        <w:jc w:val="both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муниципальной услуги «Выдача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сервитута».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уполномоченным органом в лице </w:t>
      </w:r>
      <w:r w:rsidR="003A5851">
        <w:rPr>
          <w:rFonts w:ascii="Times New Roman" w:hAnsi="Times New Roman" w:cs="Times New Roman"/>
          <w:sz w:val="24"/>
          <w:szCs w:val="24"/>
        </w:rPr>
        <w:t>отдела архитектуры, градостроительства и торговли.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МФЦ участвует в предоставлении муниципальной услуги в части: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выданное заявителю подготовленное уполномоченным органом разрешение на использование земель или земельных участков без предоставления земельных участков и установления сервитута, публичного сервитута.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Основаниями для отказа в выдаче разрешения на использование земель или земельных участков без предоставления земельных участков и установления сервитута, публичного сервитута являются: 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подано с нарушением требований, установленных настоящим административным регламентом;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заявлении указаны цели использования земель или земельных участков или объекты, предполагаемые к размещению, не предусмотренные пунктом 1 статьи 39.34 Земельного кодекса Российской Федерации;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заявлении указан предполагаемый к размещению объект, вид которого не предусмотрен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принято решение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земельный участок, на использование которого испрашивается Разрешение, предоставлен физическому или юридическому лицу;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земельный участок является изъятым из оборота или ограниченным в обороте, за исключением земель лесного фонда в случае размещения линейных объектов;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земельный участок является зарезервированным для государственных или муниципальных нужд;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8) в отношении земельного участка поступили заявления, предусмотренные подпунктом 6 пункта 4 статьи 39.11 Земельного кодекса Российской Федерации о проведении аукциона по его продаже или аукциона на право заключения договора аренды либо заявление, предусмотренное пунктом 1 статьи 39.17 Земельного кодекса Российской Федерации о предоставлении земельного участка, находящегося в государственной или муниципальной собственности, без проведения торгов;</w:t>
      </w:r>
      <w:proofErr w:type="gramEnd"/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9) размещение объекта не предусмотрено актом о размещении нестационарных объектов для организации обслуживания зон отдыха населения, утвержденным в установленном порядке органом местного самоуправления (в случае размещения объектов, указанных в пунктах 19, 23 - 25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Правительства);</w:t>
      </w:r>
      <w:proofErr w:type="gramEnd"/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10) поступило заявление о разрешении размещения объекта от иного лица на землях или земельном участке (части земельного участка), в отношении которых уполномоченным органом принято решение о разрешении размещения объекта, за исключением случая, если испрашиваемое разрешение размещения объекта не будет препятствовать наземному (подземному) размещению объекта, указанному в ранее выданном решении о разрешении размещения объекта;</w:t>
      </w:r>
      <w:proofErr w:type="gramEnd"/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отсутствует утвержденный в установленном порядке проект рекультивации земель (в случае размещения объекта на землях или земельных участках из земель сельскохозяйственного назначения на период осуществления строительства линий 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электропередачи, линий связи (в том числе линейно-кабельных сооружений), нефтепроводов, газопроводов и иных трубопроводов);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использование земельного участка для испрашиваемых целей не допускается федеральным законом.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уполномоченным органом в течение 25 дней со дня регистрации заявления с приложенными документами.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1246F1" w:rsidRPr="003A5851" w:rsidRDefault="001246F1" w:rsidP="001246F1">
      <w:pPr>
        <w:ind w:firstLine="567"/>
        <w:jc w:val="both"/>
        <w:rPr>
          <w:sz w:val="24"/>
          <w:szCs w:val="24"/>
        </w:rPr>
      </w:pPr>
      <w:r w:rsidRPr="003A5851">
        <w:rPr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1246F1" w:rsidRPr="003A5851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5851">
        <w:rPr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РПГУ, а также на официальном сайте уполномоченного органа в информационно-телекоммуникационной сети «Интернет».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самостоятельно предоставляет в уполномоченный орган: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2.6.1.1. Заявление по форме согласно приложению №1 к настоящему административному регламенту;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2.6.1.2. 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2.6.1.3. </w:t>
      </w:r>
      <w:r>
        <w:rPr>
          <w:rFonts w:ascii="Times New Roman" w:hAnsi="Times New Roman" w:cs="Times New Roman"/>
          <w:bCs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К заявлению о выдаче Разрешения могут быть приложены следующие документы: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2.6.2.1. Выписка из Единого государственного реестра недвижимости на земельный участок (в случае, если предполагается размещение объекта на земельном участке);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 о включении утвержденного в установленном порядке проекта рекультивации земель в государственный фонд данных, полученных в результате проведения землеустройства, в соответствии с федеральным законодательством (в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нефтепроводов, газопроводов и иных трубопроводов;</w:t>
      </w:r>
      <w:proofErr w:type="gramEnd"/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2.6.2.3. Копия лицензии, удостоверяющей право проведения работ по геологическому изучению недр;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Документы представляются (направляются) заявителем в подлиннике (в копии, если документы заверены в установленном законодательством порядке) и в копиях. Копии документов, указанных в настоящем пункте, принимаются при предъявлении подлинников (за исключением случаев, если копии заверены в установленном законодательством Российской Федерации порядке) и заверяются специалистом уполномоченного органа, принимающим заявление о выдаче Разрешения.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указанные в пункте 2.6.2 настоящего регламента, специалисты уполномоченного органа запрашивают в соответствии с законодательством Российской Федерации посредством межведомственного информационного взаимодействия, если такой документ не представлен заявителем по собственной инициативе.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 Схема составляется в системе координат МСК-42 с использованием материалов инженерно-геодезических изысканий в масштабе 1:500 и сведений государственного кадастра недвижимости и должна содержать (в текстовой и графической форме) следующие сведения о землях или части земельного участка, необходимые для размещения объекта: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объектов: природных, культурных и т.д.);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характеристики поворотных точек, дирекционных углов, длин линий;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характеристики и расположение существующих инженерных сетей, коммуникаций и сооружений;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охранные (для размещения линейных объектов), санитарно-защитные (при наличии) и иные зоны (в том числе проектируемые);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принятые условные обозначения.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 вправе представить вместе с заявлением о приобретении прав на земельный участок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правовыми актами.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Курской области муниципальными правовыми актами, за исключением документов, включенных в определенный Федерального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 от 27.07.2010 № 210-ФЗ «Об организации 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 (далее – Федеральный закон от 27.07.2010 № 210-ФЗ) перечень документов;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приносятся извинения за доставленные неудобства.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1246F1" w:rsidRDefault="001246F1" w:rsidP="003A585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подтверждение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полномочий представителя; доверенного лица.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предоставления муниципальной услуги.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  <w:r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предусмотрены.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гражданина, помогает сориентироваться и подписать бланк. При необходимости выдаются памятки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1246F1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A02A22">
        <w:rPr>
          <w:sz w:val="24"/>
          <w:szCs w:val="24"/>
        </w:rPr>
        <w:t>сурдопереводчика</w:t>
      </w:r>
      <w:proofErr w:type="spellEnd"/>
      <w:r w:rsidRPr="00A02A22">
        <w:rPr>
          <w:sz w:val="24"/>
          <w:szCs w:val="24"/>
        </w:rPr>
        <w:t>);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</w:t>
      </w:r>
      <w:proofErr w:type="gramStart"/>
      <w:r w:rsidRPr="00A02A22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02A22">
        <w:rPr>
          <w:sz w:val="24"/>
          <w:szCs w:val="24"/>
        </w:rPr>
        <w:t xml:space="preserve"> и муниципальных услуг».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2.16. Показатели доступности и качества муниципальной услуги.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</w:t>
      </w:r>
      <w:r w:rsidRPr="00A02A22">
        <w:rPr>
          <w:rFonts w:eastAsia="Calibri"/>
          <w:sz w:val="24"/>
          <w:szCs w:val="24"/>
        </w:rPr>
        <w:lastRenderedPageBreak/>
        <w:t>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A02A22">
        <w:rPr>
          <w:rFonts w:eastAsia="Calibri"/>
          <w:sz w:val="24"/>
          <w:szCs w:val="24"/>
        </w:rPr>
        <w:t>сурдопереводчика</w:t>
      </w:r>
      <w:proofErr w:type="spellEnd"/>
      <w:r w:rsidRPr="00A02A22">
        <w:rPr>
          <w:rFonts w:eastAsia="Calibri"/>
          <w:sz w:val="24"/>
          <w:szCs w:val="24"/>
        </w:rPr>
        <w:t xml:space="preserve">, </w:t>
      </w:r>
      <w:proofErr w:type="spellStart"/>
      <w:r w:rsidRPr="00A02A22">
        <w:rPr>
          <w:rFonts w:eastAsia="Calibri"/>
          <w:sz w:val="24"/>
          <w:szCs w:val="24"/>
        </w:rPr>
        <w:t>тифлосурдопереводчика</w:t>
      </w:r>
      <w:proofErr w:type="spellEnd"/>
      <w:r w:rsidRPr="00A02A22">
        <w:rPr>
          <w:rFonts w:eastAsia="Calibri"/>
          <w:sz w:val="24"/>
          <w:szCs w:val="24"/>
        </w:rPr>
        <w:t>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для подачи заявления и документов;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для получения информации о ходе предоставления муниципальной услуги;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для получения результата предоставления муниципальной услуги.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sz w:val="24"/>
          <w:szCs w:val="24"/>
        </w:rPr>
        <w:t xml:space="preserve">2.17.1. Предоставление </w:t>
      </w:r>
      <w:r w:rsidRPr="00A02A22">
        <w:rPr>
          <w:rFonts w:eastAsia="Calibri"/>
          <w:sz w:val="24"/>
          <w:szCs w:val="24"/>
        </w:rPr>
        <w:t>муниципальной</w:t>
      </w:r>
      <w:r w:rsidRPr="00A02A22">
        <w:rPr>
          <w:sz w:val="24"/>
          <w:szCs w:val="24"/>
        </w:rPr>
        <w:t xml:space="preserve"> услуги по экстерриториальному принципу невозможно.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2.17.2. </w:t>
      </w:r>
      <w:proofErr w:type="gramStart"/>
      <w:r w:rsidRPr="00A02A22">
        <w:rPr>
          <w:sz w:val="24"/>
          <w:szCs w:val="24"/>
        </w:rPr>
        <w:t>Заявитель вправе обратиться за предоставлением муниципальной услуги</w:t>
      </w:r>
      <w:r w:rsidRPr="00A02A22">
        <w:rPr>
          <w:rFonts w:eastAsia="Calibri"/>
          <w:sz w:val="24"/>
          <w:szCs w:val="24"/>
        </w:rPr>
        <w:t xml:space="preserve"> и подать документы, указанные в п.2.6 настоящего административного регламента, при наличии технической возможности</w:t>
      </w:r>
      <w:r w:rsidRPr="00A02A22">
        <w:rPr>
          <w:sz w:val="24"/>
          <w:szCs w:val="24"/>
        </w:rPr>
        <w:t xml:space="preserve"> в электронной форме </w:t>
      </w:r>
      <w:r w:rsidRPr="00A02A22">
        <w:rPr>
          <w:rFonts w:eastAsia="Calibri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A02A22">
        <w:rPr>
          <w:sz w:val="24"/>
          <w:szCs w:val="24"/>
        </w:rPr>
        <w:t xml:space="preserve">. </w:t>
      </w:r>
      <w:proofErr w:type="gramEnd"/>
    </w:p>
    <w:p w:rsidR="001246F1" w:rsidRPr="00A02A22" w:rsidRDefault="001246F1" w:rsidP="001246F1">
      <w:pPr>
        <w:autoSpaceDE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1246F1" w:rsidRPr="00A02A22" w:rsidRDefault="001246F1" w:rsidP="001246F1">
      <w:pPr>
        <w:autoSpaceDE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sz w:val="24"/>
          <w:szCs w:val="24"/>
        </w:rPr>
        <w:t xml:space="preserve">Обращение за услугой через ЕПГУ, РПГУ осуществляется </w:t>
      </w:r>
      <w:r w:rsidRPr="00A02A22">
        <w:rPr>
          <w:rFonts w:eastAsia="Calibri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A02A22">
        <w:rPr>
          <w:sz w:val="24"/>
          <w:szCs w:val="24"/>
        </w:rPr>
        <w:t>муниципальной</w:t>
      </w:r>
      <w:r w:rsidRPr="00A02A22">
        <w:rPr>
          <w:rFonts w:eastAsia="Calibri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A02A22">
          <w:rPr>
            <w:rStyle w:val="a7"/>
            <w:rFonts w:eastAsia="Calibri"/>
            <w:sz w:val="24"/>
            <w:szCs w:val="24"/>
          </w:rPr>
          <w:t>порядке</w:t>
        </w:r>
      </w:hyperlink>
      <w:r w:rsidRPr="00A02A22">
        <w:rPr>
          <w:rFonts w:eastAsia="Calibri"/>
          <w:sz w:val="24"/>
          <w:szCs w:val="24"/>
        </w:rPr>
        <w:t xml:space="preserve">, предусмотренном законодательством Российской Федерации. 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rFonts w:eastAsia="Calibri"/>
          <w:sz w:val="24"/>
          <w:szCs w:val="24"/>
        </w:rPr>
        <w:t xml:space="preserve">2.17.3. При предоставлении </w:t>
      </w:r>
      <w:r w:rsidRPr="00A02A22">
        <w:rPr>
          <w:sz w:val="24"/>
          <w:szCs w:val="24"/>
        </w:rPr>
        <w:t>муниципальной</w:t>
      </w:r>
      <w:r w:rsidRPr="00A02A22">
        <w:rPr>
          <w:rFonts w:eastAsia="Calibri"/>
          <w:sz w:val="24"/>
          <w:szCs w:val="24"/>
        </w:rPr>
        <w:t xml:space="preserve"> услуги в электронной</w:t>
      </w:r>
      <w:r w:rsidRPr="00A02A22">
        <w:rPr>
          <w:sz w:val="24"/>
          <w:szCs w:val="24"/>
        </w:rPr>
        <w:t xml:space="preserve"> форме посредством ЕПГУ, РПГУ (при наличии технической возможности)</w:t>
      </w:r>
      <w:r w:rsidRPr="00A02A22">
        <w:rPr>
          <w:rFonts w:eastAsia="Calibri"/>
          <w:sz w:val="24"/>
          <w:szCs w:val="24"/>
        </w:rPr>
        <w:t xml:space="preserve"> </w:t>
      </w:r>
      <w:r w:rsidRPr="00A02A22">
        <w:rPr>
          <w:sz w:val="24"/>
          <w:szCs w:val="24"/>
        </w:rPr>
        <w:t>заявителю обеспечивается: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 xml:space="preserve">- получение информации о порядке и сроках предоставления </w:t>
      </w:r>
      <w:r w:rsidRPr="00A02A22">
        <w:rPr>
          <w:sz w:val="24"/>
          <w:szCs w:val="24"/>
        </w:rPr>
        <w:t>муниципальной</w:t>
      </w:r>
      <w:r w:rsidRPr="00A02A22">
        <w:rPr>
          <w:rFonts w:eastAsia="Calibri"/>
          <w:sz w:val="24"/>
          <w:szCs w:val="24"/>
        </w:rPr>
        <w:t xml:space="preserve"> услуги;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 xml:space="preserve">- формирование запроса; 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trike/>
          <w:sz w:val="24"/>
          <w:szCs w:val="24"/>
        </w:rPr>
      </w:pPr>
      <w:r w:rsidRPr="00A02A22">
        <w:rPr>
          <w:rFonts w:eastAsia="Calibri"/>
          <w:sz w:val="24"/>
          <w:szCs w:val="24"/>
        </w:rPr>
        <w:t>- прием и регистрация уполномоченным органом запроса и документов;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 xml:space="preserve">- получение результата предоставления </w:t>
      </w:r>
      <w:r w:rsidRPr="00A02A22">
        <w:rPr>
          <w:sz w:val="24"/>
          <w:szCs w:val="24"/>
        </w:rPr>
        <w:t>муниципальной</w:t>
      </w:r>
      <w:r w:rsidRPr="00A02A22">
        <w:rPr>
          <w:rFonts w:eastAsia="Calibri"/>
          <w:sz w:val="24"/>
          <w:szCs w:val="24"/>
        </w:rPr>
        <w:t xml:space="preserve"> услуги;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lastRenderedPageBreak/>
        <w:t>- получение сведений о ходе выполнения запроса;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- осуществление оценки качества предоставления муниципальной услуги;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sz w:val="24"/>
          <w:szCs w:val="24"/>
        </w:rPr>
        <w:t xml:space="preserve">2.17.4. </w:t>
      </w:r>
      <w:r w:rsidRPr="00A02A22">
        <w:rPr>
          <w:rFonts w:eastAsia="Calibri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A02A22">
        <w:rPr>
          <w:rFonts w:eastAsia="Calibri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Pr="00A02A22">
        <w:rPr>
          <w:rFonts w:eastAsia="Calibri"/>
          <w:sz w:val="24"/>
          <w:szCs w:val="24"/>
        </w:rPr>
        <w:t xml:space="preserve"> единой системе идентификац</w:t>
      </w:r>
      <w:proofErr w:type="gramStart"/>
      <w:r w:rsidRPr="00A02A22">
        <w:rPr>
          <w:rFonts w:eastAsia="Calibri"/>
          <w:sz w:val="24"/>
          <w:szCs w:val="24"/>
        </w:rPr>
        <w:t>ии и ау</w:t>
      </w:r>
      <w:proofErr w:type="gramEnd"/>
      <w:r w:rsidRPr="00A02A22">
        <w:rPr>
          <w:rFonts w:eastAsia="Calibri"/>
          <w:sz w:val="24"/>
          <w:szCs w:val="24"/>
        </w:rPr>
        <w:t>тентификации;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A02A22">
        <w:rPr>
          <w:rFonts w:eastAsia="Calibri"/>
          <w:sz w:val="24"/>
          <w:szCs w:val="24"/>
        </w:rPr>
        <w:t>потери</w:t>
      </w:r>
      <w:proofErr w:type="gramEnd"/>
      <w:r w:rsidRPr="00A02A22">
        <w:rPr>
          <w:rFonts w:eastAsia="Calibri"/>
          <w:sz w:val="24"/>
          <w:szCs w:val="24"/>
        </w:rPr>
        <w:t xml:space="preserve"> ранее введенной информации;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е) возможность доступа заявителя на ЕПГУ, РПГУ к ранее поданным им запросам.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02A22">
        <w:rPr>
          <w:rFonts w:eastAsia="Calibri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Курской области и принимаемыми в соответствии с ними актами Правительства Курской области.</w:t>
      </w:r>
      <w:proofErr w:type="gramEnd"/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02A22">
        <w:rPr>
          <w:rFonts w:eastAsia="Calibri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22">
        <w:rPr>
          <w:rFonts w:ascii="Times New Roman" w:eastAsia="Calibri" w:hAnsi="Times New Roman" w:cs="Times New Roman"/>
          <w:sz w:val="24"/>
          <w:szCs w:val="24"/>
        </w:rPr>
        <w:t xml:space="preserve">2.17.5. Выдача разрешения </w:t>
      </w:r>
      <w:r w:rsidRPr="00A02A22">
        <w:rPr>
          <w:rFonts w:ascii="Times New Roman" w:hAnsi="Times New Roman" w:cs="Times New Roman"/>
          <w:sz w:val="24"/>
          <w:szCs w:val="24"/>
        </w:rPr>
        <w:t xml:space="preserve">(отказ в выдаче) выдается в форме электронного документа посредством ЕПГУ, РПГУ </w:t>
      </w:r>
      <w:r w:rsidRPr="00A02A22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A02A22"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lastRenderedPageBreak/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1246F1" w:rsidRPr="00A02A22" w:rsidRDefault="001246F1" w:rsidP="001246F1">
      <w:pPr>
        <w:widowControl w:val="0"/>
        <w:autoSpaceDE w:val="0"/>
        <w:autoSpaceDN w:val="0"/>
        <w:ind w:firstLine="567"/>
        <w:jc w:val="both"/>
        <w:rPr>
          <w:b/>
          <w:sz w:val="24"/>
          <w:szCs w:val="24"/>
        </w:rPr>
      </w:pPr>
      <w:r w:rsidRPr="00A02A22"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  <w:highlight w:val="yellow"/>
        </w:rPr>
      </w:pP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подготовку Разрешения или отказа в выдаче Разрешения;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выдачу Разрешения Заявителю</w:t>
      </w:r>
      <w:r w:rsidRPr="00A02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A22">
        <w:rPr>
          <w:rFonts w:ascii="Times New Roman" w:hAnsi="Times New Roman" w:cs="Times New Roman"/>
          <w:sz w:val="24"/>
          <w:szCs w:val="24"/>
        </w:rPr>
        <w:t xml:space="preserve">либо направление (вручение). 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1246F1" w:rsidRPr="00A02A22" w:rsidRDefault="001246F1" w:rsidP="001246F1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в МФЦ, с заявлением и документами; </w:t>
      </w:r>
      <w:r w:rsidRPr="00A02A22">
        <w:rPr>
          <w:rFonts w:eastAsia="Calibri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A02A22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A02A22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градостроительного плана земельного участка и приложенных к нему документах.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текст в заявлении поддается прочтению;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заявление подписано уполномоченным лицом;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и приложенных к нему документов составляет 1 рабочий день.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и приложенных к нему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выдачу разрешения на использование земель или земельных участков без предоставления земельных участков и установления сервитута, </w:t>
      </w:r>
      <w:r w:rsidRPr="00A02A22">
        <w:rPr>
          <w:rFonts w:ascii="Times New Roman" w:hAnsi="Times New Roman" w:cs="Times New Roman"/>
          <w:sz w:val="24"/>
          <w:szCs w:val="24"/>
        </w:rPr>
        <w:lastRenderedPageBreak/>
        <w:t>публичного сервитута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руководителю уполномоченного органа.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отписывает поступившие документы руководителю структурного подразделения,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A22">
        <w:rPr>
          <w:rFonts w:ascii="Times New Roman" w:eastAsia="Calibri" w:hAnsi="Times New Roman" w:cs="Times New Roman"/>
          <w:sz w:val="24"/>
          <w:szCs w:val="24"/>
        </w:rPr>
        <w:t xml:space="preserve">3.1.1.2. </w:t>
      </w:r>
      <w:r w:rsidRPr="00A02A22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Pr="00A02A22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A02A22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A02A22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>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02A22">
        <w:rPr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  <w:proofErr w:type="gramEnd"/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и приложенных к нему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Информация о приеме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руководителю уполномоченного органа.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отписывает поступившие документы руководителю структурного подразделения,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eastAsia="Calibri" w:hAnsi="Times New Roman" w:cs="Times New Roman"/>
          <w:sz w:val="24"/>
          <w:szCs w:val="24"/>
        </w:rPr>
        <w:t>3.1.1.3.</w:t>
      </w:r>
      <w:r w:rsidRPr="00A02A22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и приложенных к нему документов в форме электронных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 xml:space="preserve">При направлении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в электронной форме (при наличии технической возможности) </w:t>
      </w:r>
      <w:r w:rsidRPr="00A02A22">
        <w:rPr>
          <w:rFonts w:ascii="Times New Roman" w:hAnsi="Times New Roman" w:cs="Times New Roman"/>
          <w:sz w:val="24"/>
          <w:szCs w:val="24"/>
        </w:rPr>
        <w:lastRenderedPageBreak/>
        <w:t>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  <w:proofErr w:type="gramEnd"/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02A22">
        <w:rPr>
          <w:rFonts w:eastAsia="Calibri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A02A22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A02A22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руководителю уполномоченного органа.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отписывает поступившие документы руководителю структурного подразделения,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и приложенных к нему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и приложенных к нему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Информация о приеме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3.1.2. </w:t>
      </w:r>
      <w:r w:rsidRPr="00DE0E31">
        <w:rPr>
          <w:rFonts w:ascii="Times New Roman" w:hAnsi="Times New Roman" w:cs="Times New Roman"/>
          <w:sz w:val="24"/>
          <w:szCs w:val="24"/>
        </w:rPr>
        <w:t>Формирование</w:t>
      </w:r>
      <w:r w:rsidRPr="00A02A22">
        <w:rPr>
          <w:rFonts w:ascii="Times New Roman" w:hAnsi="Times New Roman" w:cs="Times New Roman"/>
          <w:sz w:val="24"/>
          <w:szCs w:val="24"/>
        </w:rPr>
        <w:t xml:space="preserve"> и направление межведомственных запросов в органы (организации), участвующие в предоставлении муниципальной услуги, получение документов, необходимых для предоставления муниципальной услуги.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сервитута, после получения зарегистрированных документов, знакомится с заявлением о выдаче разрешения и приложенными к нему </w:t>
      </w:r>
      <w:r w:rsidRPr="00A02A22">
        <w:rPr>
          <w:rFonts w:ascii="Times New Roman" w:hAnsi="Times New Roman" w:cs="Times New Roman"/>
          <w:sz w:val="24"/>
          <w:szCs w:val="24"/>
        </w:rPr>
        <w:lastRenderedPageBreak/>
        <w:t>документами (при наличии) и поручает уполномоченному специалисту произвести проверку представленных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A02A22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A02A22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3.1.3. Подготовка Разрешения или отказа в выдаче Разрешения.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выдачу разрешения, документов, указанных в пункте 2.6 настоящего административного регламента, в том числе по каналам межведомственного информационного взаимодействия.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сервитута, проверяет наличие или отсутствие оснований для отказа в предоставлении муниципальной услуги, предусмотренных пунктом 2.3 настоящего административного регламента и принимает одно из следующих решений:</w:t>
      </w:r>
      <w:proofErr w:type="gramEnd"/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1) выдать Разрешение;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2) отказать в выдаче Разрешения.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 поручает уполномоченному специалисту осуществить подготовку разрешения на использование земель или земельных участков без предоставления земельных участков и установления </w:t>
      </w:r>
      <w:r w:rsidRPr="00A02A22">
        <w:rPr>
          <w:rFonts w:ascii="Times New Roman" w:hAnsi="Times New Roman" w:cs="Times New Roman"/>
          <w:sz w:val="24"/>
          <w:szCs w:val="24"/>
        </w:rPr>
        <w:lastRenderedPageBreak/>
        <w:t xml:space="preserve">сервитута, публичного сервитута в виде проекта постановления либо подготовку отказа в выдаче такого разрешения.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ЕПГУ, РПГУ </w:t>
      </w:r>
      <w:r w:rsidRPr="00A02A22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A02A22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разрешения в электронном виде, уполномоченный специалист подготавливает проект постановления либо отказ в выдаче разрешения в электронном виде.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5CA">
        <w:rPr>
          <w:rFonts w:ascii="Times New Roman" w:hAnsi="Times New Roman" w:cs="Times New Roman"/>
          <w:sz w:val="24"/>
          <w:szCs w:val="24"/>
        </w:rPr>
        <w:t>Подготовленный</w:t>
      </w:r>
      <w:r w:rsidRPr="00A02A22">
        <w:rPr>
          <w:rFonts w:ascii="Times New Roman" w:hAnsi="Times New Roman" w:cs="Times New Roman"/>
          <w:sz w:val="24"/>
          <w:szCs w:val="24"/>
        </w:rPr>
        <w:t xml:space="preserve"> проект постановления либо отказ в выдаче разрешения передается (направляется) руководителем структурного подразделения уполномоченного органа руководителю уполномоченного органа для визирования либо для принятия решения о его направлении на доработку.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Завизированный проект постановления, в том числе в электронном виде, направляется руководителем структурного подразделения уполномоченного органа в орган местного самоуправления для подписания и прохождения процедуры согласования.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подписание руководителем органа местного самоуправления постановления о выдаче Разрешения, либо подписание руководителем уполномоченного органа уведомления об отказе в выдаче Разрешения.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– 14 рабочих дней.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3.1.4 Выдача Разрешения заявителю либо направление (вручение) уведомления об отказе в предоставлении муниципальной услуги.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подписание руководителем органа местного самоуправления Постановления о выдаче Разрешения, либо подписание руководителем уполномоченного органа уведомления об отказе в выдаче Разрешения.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ЕПГУ, РПГУ </w:t>
      </w:r>
      <w:r w:rsidRPr="00A02A22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A02A22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оригиналы документов (при наличии), указанные в пункте 2.6.2 настоящего административного регламента, при направлении запроса и документов на предоставление услуги через ЕПГУ, РПГУ </w:t>
      </w:r>
      <w:r w:rsidRPr="00A02A22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A02A22">
        <w:rPr>
          <w:rFonts w:ascii="Times New Roman" w:hAnsi="Times New Roman" w:cs="Times New Roman"/>
          <w:sz w:val="24"/>
          <w:szCs w:val="24"/>
        </w:rPr>
        <w:t>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A02A22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A02A22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выдает заявителю Постановление органа местного самоуправления о разрешении использование земель или земельных участков без предоставления земельных участков и </w:t>
      </w:r>
      <w:r w:rsidRPr="00A02A22">
        <w:rPr>
          <w:rFonts w:ascii="Times New Roman" w:hAnsi="Times New Roman" w:cs="Times New Roman"/>
          <w:sz w:val="24"/>
          <w:szCs w:val="24"/>
        </w:rPr>
        <w:lastRenderedPageBreak/>
        <w:t>установления сервитута, публичного сервитута либо уведомление об отказе в выдаче Разрешения;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наличии), номер доверенности (при необходимости), контактный телефон, подпись;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отказывает в выдаче документов в случаях: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 w:rsidRPr="00A02A22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A02A22"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Постановление органа местного самоуправления о Разрешении использование земель или земельных участков без предоставления земельных участков и установления сервитута, публичного сервитута либо уведомление об отказе в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выдаче Разрешения и направляет заявителю через ЕПГУ, 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ЕПГУ, РПГУ </w:t>
      </w:r>
      <w:r w:rsidRPr="00A02A22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A02A22">
        <w:rPr>
          <w:rFonts w:ascii="Times New Roman" w:hAnsi="Times New Roman" w:cs="Times New Roman"/>
          <w:sz w:val="24"/>
          <w:szCs w:val="24"/>
        </w:rPr>
        <w:t>. Оригинал Постановления заявитель вправе забрать в уполномоченном органе.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документа.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При указании заявителем в заявление о выдаче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Разрешения способа получения результата муниципальной услуги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почтовым отправлением, специалист, ответственный за прием и выдачу документов обеспечивает передачу заявителю результата почтовым отправлением. При направлении заявителю результата муниципальной услуги почтовым отправлением делается соответствующая отметка в журнале регистрации.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в бумажном виде или в форме электронного документа Постановления органа местного самоуправления о разрешении использования земель или земельных участков без предоставления земельных участков и установления сервитута, публичного сервитута либо уведомление об отказе в выдаче Разрешения.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при передаче: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- заявителю Разрешения в форме Постановления с приложением представленных им документов в течение трех рабочих дней со дня подписания Постановления;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- в федеральный орган исполнительной власти, уполномоченный на осуществление государственного земельного надзора, копии Разрешения с приложением схемы границ предполагаемых к использованию земель или части земельного участка на кадастровом плане территории в течение 10 рабочих дней со дня выдачи Разрешения.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02A22">
        <w:rPr>
          <w:rFonts w:eastAsia="Calibri"/>
          <w:sz w:val="24"/>
          <w:szCs w:val="24"/>
          <w:lang w:eastAsia="en-US"/>
        </w:rPr>
        <w:t>Заявление</w:t>
      </w:r>
      <w:r w:rsidRPr="00A02A22">
        <w:rPr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</w:t>
      </w:r>
      <w:r w:rsidRPr="00A02A22">
        <w:rPr>
          <w:rFonts w:eastAsia="Calibri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A02A22">
        <w:rPr>
          <w:rFonts w:eastAsia="Calibri"/>
          <w:sz w:val="24"/>
          <w:szCs w:val="24"/>
        </w:rPr>
        <w:t>(при наличии технической возможности)</w:t>
      </w:r>
      <w:r w:rsidRPr="00A02A22">
        <w:rPr>
          <w:rFonts w:eastAsia="Calibri"/>
          <w:sz w:val="24"/>
          <w:szCs w:val="24"/>
          <w:lang w:eastAsia="en-US"/>
        </w:rPr>
        <w:t>.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02A22">
        <w:rPr>
          <w:rFonts w:eastAsia="Calibri"/>
          <w:sz w:val="24"/>
          <w:szCs w:val="24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2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1246F1" w:rsidRPr="00A02A22" w:rsidRDefault="001246F1" w:rsidP="001246F1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Pr="00A02A22" w:rsidRDefault="001246F1" w:rsidP="001246F1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исполнением предоставления муниципальной услуги.</w:t>
      </w:r>
    </w:p>
    <w:p w:rsidR="001246F1" w:rsidRPr="00A02A22" w:rsidRDefault="001246F1" w:rsidP="001246F1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1246F1" w:rsidRPr="00A02A22" w:rsidRDefault="001246F1" w:rsidP="001246F1">
      <w:pPr>
        <w:pStyle w:val="Style2"/>
        <w:widowControl/>
        <w:spacing w:line="240" w:lineRule="auto"/>
        <w:ind w:firstLine="567"/>
        <w:jc w:val="both"/>
      </w:pPr>
      <w:r w:rsidRPr="00A02A22">
        <w:t>Периодичность осуществления плановых проверок – не реже одного раза в квартал.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1246F1" w:rsidRPr="00A02A22" w:rsidRDefault="001246F1" w:rsidP="001246F1">
      <w:pPr>
        <w:ind w:firstLine="567"/>
        <w:jc w:val="both"/>
        <w:rPr>
          <w:b/>
          <w:bCs/>
          <w:sz w:val="24"/>
          <w:szCs w:val="24"/>
        </w:rPr>
      </w:pPr>
    </w:p>
    <w:p w:rsidR="001246F1" w:rsidRPr="00A02A22" w:rsidRDefault="001246F1" w:rsidP="001246F1">
      <w:pPr>
        <w:ind w:firstLine="567"/>
        <w:jc w:val="both"/>
        <w:rPr>
          <w:b/>
          <w:sz w:val="24"/>
          <w:szCs w:val="24"/>
        </w:rPr>
      </w:pPr>
      <w:r w:rsidRPr="00A02A22">
        <w:rPr>
          <w:b/>
          <w:bCs/>
          <w:sz w:val="24"/>
          <w:szCs w:val="24"/>
        </w:rPr>
        <w:t>5</w:t>
      </w:r>
      <w:r w:rsidRPr="00A02A22">
        <w:rPr>
          <w:sz w:val="24"/>
          <w:szCs w:val="24"/>
        </w:rPr>
        <w:t xml:space="preserve">. </w:t>
      </w:r>
      <w:proofErr w:type="gramStart"/>
      <w:r w:rsidRPr="00A02A22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  <w:proofErr w:type="gramEnd"/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Курской области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для предоставления муниципальной услуги;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 области муниципальными правовыми актами для предоставления муниципальной услуги, у заявителя;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актами;</w:t>
      </w:r>
      <w:proofErr w:type="gramEnd"/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Жалоба должна содержать:</w:t>
      </w:r>
      <w:proofErr w:type="gramEnd"/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 w:rsidRPr="00A02A22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этом документ, удостоверяющий личность заявителя, не требуется.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Курской области.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Курской области не предусмотрено.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>Орган местного самоуправления Курской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в иных формах.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lastRenderedPageBreak/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22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A22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A02A22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A02A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A02A22">
        <w:rPr>
          <w:rFonts w:ascii="Times New Roman" w:eastAsia="Calibri" w:hAnsi="Times New Roman" w:cs="Times New Roman"/>
          <w:sz w:val="24"/>
          <w:szCs w:val="24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r w:rsidRPr="00A02A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proofErr w:type="gramEnd"/>
    </w:p>
    <w:p w:rsidR="001246F1" w:rsidRPr="00A02A22" w:rsidRDefault="001246F1" w:rsidP="001246F1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6F1" w:rsidRPr="00A02A22" w:rsidRDefault="001246F1" w:rsidP="001246F1">
      <w:pPr>
        <w:ind w:firstLine="567"/>
        <w:jc w:val="both"/>
        <w:rPr>
          <w:b/>
          <w:sz w:val="24"/>
          <w:szCs w:val="24"/>
        </w:rPr>
      </w:pPr>
      <w:r w:rsidRPr="00A02A22">
        <w:rPr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6.3. </w:t>
      </w:r>
      <w:proofErr w:type="gramStart"/>
      <w:r w:rsidRPr="00A02A22">
        <w:rPr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проверяет представленное заявление по форме согласно приложению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текст в заявлении поддается прочтению;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заявление подписано уполномоченным лицом;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A02A22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02A22">
        <w:rPr>
          <w:sz w:val="24"/>
          <w:szCs w:val="24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A02A22">
        <w:rPr>
          <w:sz w:val="24"/>
          <w:szCs w:val="24"/>
        </w:rPr>
        <w:t>заверении соответствия</w:t>
      </w:r>
      <w:proofErr w:type="gramEnd"/>
      <w:r w:rsidRPr="00A02A22">
        <w:rPr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- выдает расписку в получении документов на предоставление услуги, сформированную в АИС МФЦ;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</w:t>
      </w:r>
      <w:r w:rsidRPr="00A02A22">
        <w:rPr>
          <w:sz w:val="24"/>
          <w:szCs w:val="24"/>
        </w:rPr>
        <w:lastRenderedPageBreak/>
        <w:t>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proofErr w:type="gramStart"/>
      <w:r w:rsidRPr="00A02A22">
        <w:rPr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A02A22">
        <w:rPr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6.7. </w:t>
      </w:r>
      <w:proofErr w:type="gramStart"/>
      <w:r w:rsidRPr="00A02A22">
        <w:rPr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A02A22">
        <w:rPr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1246F1" w:rsidRPr="00A02A22" w:rsidRDefault="001246F1" w:rsidP="001246F1">
      <w:pPr>
        <w:ind w:firstLine="567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1246F1" w:rsidRPr="00A02A22" w:rsidRDefault="001246F1" w:rsidP="001246F1">
      <w:pPr>
        <w:rPr>
          <w:sz w:val="24"/>
          <w:szCs w:val="24"/>
        </w:rPr>
        <w:sectPr w:rsidR="001246F1" w:rsidRPr="00A02A22" w:rsidSect="001246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851" w:bottom="1134" w:left="1418" w:header="708" w:footer="708" w:gutter="0"/>
          <w:cols w:space="720"/>
        </w:sectPr>
      </w:pPr>
    </w:p>
    <w:p w:rsidR="001246F1" w:rsidRPr="00A02A22" w:rsidRDefault="001246F1" w:rsidP="00124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widowControl w:val="0"/>
        <w:autoSpaceDE w:val="0"/>
        <w:autoSpaceDN w:val="0"/>
        <w:ind w:firstLine="567"/>
        <w:jc w:val="right"/>
        <w:rPr>
          <w:sz w:val="24"/>
          <w:szCs w:val="24"/>
        </w:rPr>
      </w:pPr>
      <w:r w:rsidRPr="00A02A22">
        <w:rPr>
          <w:sz w:val="24"/>
          <w:szCs w:val="24"/>
        </w:rPr>
        <w:t>Приложение 1</w:t>
      </w:r>
    </w:p>
    <w:p w:rsidR="001246F1" w:rsidRPr="00A02A22" w:rsidRDefault="001246F1" w:rsidP="001246F1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246F1" w:rsidRPr="00A02A22" w:rsidRDefault="001246F1" w:rsidP="001246F1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246F1" w:rsidRPr="00A02A22" w:rsidRDefault="001246F1" w:rsidP="001246F1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услуги «Выдача разрешения на использование </w:t>
      </w:r>
    </w:p>
    <w:p w:rsidR="001246F1" w:rsidRPr="00A02A22" w:rsidRDefault="001246F1" w:rsidP="001246F1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земель или земельного участка, без предоставления </w:t>
      </w:r>
    </w:p>
    <w:p w:rsidR="001246F1" w:rsidRPr="00A02A22" w:rsidRDefault="001246F1" w:rsidP="001246F1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земельных участков и установления сервитута, публичного сервитута»</w:t>
      </w: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1246F1" w:rsidRPr="00A02A22" w:rsidRDefault="001246F1" w:rsidP="001246F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sz w:val="24"/>
          <w:szCs w:val="24"/>
        </w:rPr>
        <w:t>_____________________________________________________________________________</w:t>
      </w:r>
    </w:p>
    <w:p w:rsidR="001246F1" w:rsidRPr="00A02A22" w:rsidRDefault="001246F1" w:rsidP="001246F1">
      <w:pPr>
        <w:jc w:val="center"/>
        <w:rPr>
          <w:sz w:val="24"/>
          <w:szCs w:val="24"/>
        </w:rPr>
      </w:pPr>
      <w:r w:rsidRPr="00A02A22">
        <w:rPr>
          <w:sz w:val="24"/>
          <w:szCs w:val="24"/>
        </w:rPr>
        <w:t>(полное наименование органа местного самоуправления)</w:t>
      </w:r>
    </w:p>
    <w:p w:rsidR="001246F1" w:rsidRPr="00A02A22" w:rsidRDefault="001246F1" w:rsidP="001246F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от </w:t>
      </w:r>
    </w:p>
    <w:p w:rsidR="001246F1" w:rsidRPr="00A02A22" w:rsidRDefault="001246F1" w:rsidP="001246F1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02A22">
        <w:rPr>
          <w:sz w:val="24"/>
          <w:szCs w:val="24"/>
        </w:rPr>
        <w:t>(Ф.И.О. (при наличии) гражданина полностью, Ф.И.О. (при наличии)</w:t>
      </w:r>
      <w:proofErr w:type="gramEnd"/>
    </w:p>
    <w:p w:rsidR="001246F1" w:rsidRPr="00A02A22" w:rsidRDefault="001246F1" w:rsidP="001246F1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02A22">
        <w:rPr>
          <w:sz w:val="24"/>
          <w:szCs w:val="24"/>
        </w:rPr>
        <w:t>индивидуального предпринимателя (ИП)) полностью или  наименование ИП полное, должность и Ф.И.О. (при наличии) полностью представителя юридического лица (ЮЛ) и полное наименование)</w:t>
      </w:r>
      <w:proofErr w:type="gramEnd"/>
    </w:p>
    <w:p w:rsidR="001246F1" w:rsidRPr="00A02A22" w:rsidRDefault="001246F1" w:rsidP="001246F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</w:t>
      </w:r>
    </w:p>
    <w:p w:rsidR="001246F1" w:rsidRPr="00A02A22" w:rsidRDefault="001246F1" w:rsidP="001246F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2A22">
        <w:rPr>
          <w:sz w:val="24"/>
          <w:szCs w:val="24"/>
        </w:rPr>
        <w:t>(адрес проживания гражданина, местонахождение ИП, ЮЛ)</w:t>
      </w:r>
    </w:p>
    <w:p w:rsidR="001246F1" w:rsidRPr="00A02A22" w:rsidRDefault="001246F1" w:rsidP="001246F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</w:t>
      </w:r>
    </w:p>
    <w:p w:rsidR="001246F1" w:rsidRPr="00A02A22" w:rsidRDefault="001246F1" w:rsidP="001246F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2A22">
        <w:rPr>
          <w:sz w:val="24"/>
          <w:szCs w:val="24"/>
        </w:rPr>
        <w:t>(контактный телефон, адрес электронной почты, почтовый адрес)</w:t>
      </w:r>
    </w:p>
    <w:p w:rsidR="001246F1" w:rsidRPr="00A02A22" w:rsidRDefault="001246F1" w:rsidP="001246F1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2A22">
        <w:rPr>
          <w:sz w:val="24"/>
          <w:szCs w:val="24"/>
        </w:rPr>
        <w:t>ЗАЯВЛЕНИЕ</w:t>
      </w:r>
    </w:p>
    <w:p w:rsidR="001246F1" w:rsidRPr="00A02A22" w:rsidRDefault="001246F1" w:rsidP="001246F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2A22">
        <w:rPr>
          <w:sz w:val="24"/>
          <w:szCs w:val="24"/>
        </w:rPr>
        <w:t>о выдаче разрешения на использование земель или земельного участка</w:t>
      </w:r>
    </w:p>
    <w:p w:rsidR="001246F1" w:rsidRPr="00A02A22" w:rsidRDefault="001246F1" w:rsidP="001246F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A02A22">
        <w:rPr>
          <w:sz w:val="24"/>
          <w:szCs w:val="24"/>
        </w:rPr>
        <w:t>наименование юридического лица/Ф.И.О. физического лица) (далее - заявитель)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</w:t>
      </w:r>
      <w:r w:rsidRPr="00A02A22">
        <w:rPr>
          <w:b/>
          <w:sz w:val="24"/>
          <w:szCs w:val="24"/>
        </w:rPr>
        <w:t xml:space="preserve"> </w:t>
      </w:r>
      <w:r w:rsidRPr="00A02A22">
        <w:rPr>
          <w:sz w:val="24"/>
          <w:szCs w:val="24"/>
        </w:rPr>
        <w:t>________________________________________________________________________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________________________________________________________________________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Местонахождение юридического лица:_______________________________________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________________________________________________________________________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Реквизиты документа, удостоверяющего личность представителя заявителя</w:t>
      </w:r>
      <w:r w:rsidRPr="00A02A22">
        <w:rPr>
          <w:b/>
          <w:sz w:val="24"/>
          <w:szCs w:val="24"/>
        </w:rPr>
        <w:t xml:space="preserve"> </w:t>
      </w:r>
      <w:r w:rsidRPr="00A02A22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Почтовый адрес заявителя (для связи с заявителем): индекс_____________ населенный пункт___________________________________________________________________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ул. ________________________________________________________________________ 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д.____________</w:t>
      </w:r>
      <w:proofErr w:type="spellStart"/>
      <w:r w:rsidRPr="00A02A22">
        <w:rPr>
          <w:sz w:val="24"/>
          <w:szCs w:val="24"/>
        </w:rPr>
        <w:t>кв</w:t>
      </w:r>
      <w:proofErr w:type="spellEnd"/>
      <w:r w:rsidRPr="00A02A22">
        <w:rPr>
          <w:sz w:val="24"/>
          <w:szCs w:val="24"/>
        </w:rPr>
        <w:t>.____________телефон заявителя____________________________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адрес электронной почты ________________________________________________________________________</w:t>
      </w:r>
    </w:p>
    <w:p w:rsidR="001246F1" w:rsidRPr="00A02A22" w:rsidRDefault="001246F1" w:rsidP="001246F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Прошу выдать разрешение на использование земель или земельного участка </w:t>
      </w:r>
      <w:proofErr w:type="gramStart"/>
      <w:r w:rsidRPr="00A02A22">
        <w:rPr>
          <w:sz w:val="24"/>
          <w:szCs w:val="24"/>
        </w:rPr>
        <w:t>для</w:t>
      </w:r>
      <w:proofErr w:type="gramEnd"/>
      <w:r w:rsidRPr="00A02A22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1246F1" w:rsidRPr="00A02A22" w:rsidRDefault="001246F1" w:rsidP="001246F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2A22">
        <w:rPr>
          <w:sz w:val="24"/>
          <w:szCs w:val="24"/>
        </w:rPr>
        <w:t>(цель использования земельного участка)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Сведения о земельном участке или землях: площадь: _____________________ кв. м,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lastRenderedPageBreak/>
        <w:t>Кадастровый номер земельного участка (при наличии) 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Местоположение: ______________________________________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ул. (пр., пер.) ____________________________________________________________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другие характеристики: ___________________________________________________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Срок использования земельного участка или земель___________________________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Дополнительная информация ______________________________________________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________________________________________________________________________</w:t>
      </w:r>
    </w:p>
    <w:p w:rsidR="001246F1" w:rsidRPr="00A02A22" w:rsidRDefault="001246F1" w:rsidP="001246F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К заявлению прилагаются:</w:t>
      </w:r>
    </w:p>
    <w:p w:rsidR="001246F1" w:rsidRPr="00A02A22" w:rsidRDefault="001246F1" w:rsidP="001246F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заявителя.</w:t>
      </w:r>
    </w:p>
    <w:p w:rsidR="001246F1" w:rsidRPr="00A02A22" w:rsidRDefault="001246F1" w:rsidP="001246F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246F1" w:rsidRPr="00A02A22" w:rsidRDefault="001246F1" w:rsidP="001246F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- </w:t>
      </w:r>
      <w:r w:rsidRPr="00A02A22">
        <w:rPr>
          <w:rFonts w:ascii="Times New Roman" w:hAnsi="Times New Roman" w:cs="Times New Roman"/>
          <w:bCs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Заявитель:____________________________</w:t>
      </w:r>
    </w:p>
    <w:p w:rsidR="001246F1" w:rsidRPr="00A02A22" w:rsidRDefault="001246F1" w:rsidP="001246F1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(Ф.И.О., наименование организации, подпись) «___»__________ 20_____ г.</w:t>
      </w: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sz w:val="24"/>
          <w:szCs w:val="24"/>
        </w:rPr>
        <w:br w:type="page"/>
      </w:r>
    </w:p>
    <w:p w:rsidR="001246F1" w:rsidRPr="00A02A22" w:rsidRDefault="001246F1" w:rsidP="001246F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02A22">
        <w:rPr>
          <w:sz w:val="24"/>
          <w:szCs w:val="24"/>
        </w:rPr>
        <w:lastRenderedPageBreak/>
        <w:t>Приложение 2</w:t>
      </w:r>
    </w:p>
    <w:p w:rsidR="001246F1" w:rsidRPr="00A02A22" w:rsidRDefault="001246F1" w:rsidP="001246F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246F1" w:rsidRPr="00A02A22" w:rsidRDefault="001246F1" w:rsidP="001246F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246F1" w:rsidRPr="00A02A22" w:rsidRDefault="001246F1" w:rsidP="001246F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услуги «Выдача разрешения на использование земель </w:t>
      </w:r>
    </w:p>
    <w:p w:rsidR="001246F1" w:rsidRPr="00A02A22" w:rsidRDefault="001246F1" w:rsidP="001246F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 xml:space="preserve">или земельного участка, без предоставления </w:t>
      </w:r>
      <w:proofErr w:type="gramStart"/>
      <w:r w:rsidRPr="00A02A22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Pr="00A02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6F1" w:rsidRPr="00A02A22" w:rsidRDefault="001246F1" w:rsidP="001246F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02A22">
        <w:rPr>
          <w:rFonts w:ascii="Times New Roman" w:hAnsi="Times New Roman" w:cs="Times New Roman"/>
          <w:sz w:val="24"/>
          <w:szCs w:val="24"/>
        </w:rPr>
        <w:t>участков и установления сервитута, публичного сервитута»</w:t>
      </w:r>
    </w:p>
    <w:p w:rsidR="001246F1" w:rsidRPr="00A02A22" w:rsidRDefault="001246F1" w:rsidP="001246F1">
      <w:pPr>
        <w:jc w:val="both"/>
        <w:rPr>
          <w:sz w:val="24"/>
          <w:szCs w:val="24"/>
        </w:rPr>
      </w:pP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b/>
          <w:sz w:val="24"/>
          <w:szCs w:val="24"/>
        </w:rPr>
        <w:t>_____________________________________________________________________________</w:t>
      </w:r>
    </w:p>
    <w:p w:rsidR="001246F1" w:rsidRPr="00A02A22" w:rsidRDefault="001246F1" w:rsidP="001246F1">
      <w:pPr>
        <w:jc w:val="center"/>
        <w:rPr>
          <w:sz w:val="24"/>
          <w:szCs w:val="24"/>
        </w:rPr>
      </w:pPr>
      <w:r w:rsidRPr="00A02A22">
        <w:rPr>
          <w:sz w:val="24"/>
          <w:szCs w:val="24"/>
        </w:rPr>
        <w:t>(полное наименование органа местного самоуправления)</w:t>
      </w:r>
    </w:p>
    <w:p w:rsidR="001246F1" w:rsidRPr="00A02A22" w:rsidRDefault="001246F1" w:rsidP="001246F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от </w:t>
      </w:r>
    </w:p>
    <w:p w:rsidR="001246F1" w:rsidRPr="00A02A22" w:rsidRDefault="001246F1" w:rsidP="001246F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</w:t>
      </w:r>
    </w:p>
    <w:p w:rsidR="001246F1" w:rsidRPr="00A02A22" w:rsidRDefault="001246F1" w:rsidP="001246F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</w:t>
      </w:r>
      <w:proofErr w:type="gramStart"/>
      <w:r w:rsidRPr="00A02A22">
        <w:rPr>
          <w:sz w:val="24"/>
          <w:szCs w:val="24"/>
        </w:rPr>
        <w:t>(Ф.И.О. (при наличии) гражданина полностью, Ф.И.О. (при наличии) индивидуального предпринимателя (ИП)) полностью или наименование ИП полное, должность и Ф.И.О. (при наличии) полностью представителя юридического лица (ЮЛ) и полное наименование)</w:t>
      </w:r>
      <w:proofErr w:type="gramEnd"/>
    </w:p>
    <w:p w:rsidR="001246F1" w:rsidRPr="00A02A22" w:rsidRDefault="001246F1" w:rsidP="001246F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</w:t>
      </w:r>
    </w:p>
    <w:p w:rsidR="001246F1" w:rsidRPr="00A02A22" w:rsidRDefault="001246F1" w:rsidP="001246F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2A22">
        <w:rPr>
          <w:sz w:val="24"/>
          <w:szCs w:val="24"/>
        </w:rPr>
        <w:t>(адрес проживания гражданина, местонахождение ИП, ЮЛ)</w:t>
      </w:r>
    </w:p>
    <w:p w:rsidR="001246F1" w:rsidRPr="00A02A22" w:rsidRDefault="001246F1" w:rsidP="001246F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</w:t>
      </w:r>
    </w:p>
    <w:p w:rsidR="001246F1" w:rsidRPr="00A02A22" w:rsidRDefault="001246F1" w:rsidP="001246F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(контактный телефон, адрес электронной почты, почтовый адрес)</w:t>
      </w:r>
    </w:p>
    <w:p w:rsidR="001246F1" w:rsidRPr="00A02A22" w:rsidRDefault="001246F1" w:rsidP="001246F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46F1" w:rsidRPr="00A02A22" w:rsidRDefault="001246F1" w:rsidP="001246F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>Заявление</w:t>
      </w: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sz w:val="24"/>
          <w:szCs w:val="24"/>
        </w:rPr>
        <w:t>об исправлении ошибок и опечаток в документах, выданных в результате предоставления муниципальной услуги</w:t>
      </w: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Прошу исправить ошибку (опечатку) </w:t>
      </w:r>
      <w:proofErr w:type="gramStart"/>
      <w:r w:rsidRPr="00A02A22">
        <w:rPr>
          <w:sz w:val="24"/>
          <w:szCs w:val="24"/>
        </w:rPr>
        <w:t>в</w:t>
      </w:r>
      <w:proofErr w:type="gramEnd"/>
      <w:r w:rsidRPr="00A02A22">
        <w:rPr>
          <w:sz w:val="24"/>
          <w:szCs w:val="24"/>
        </w:rPr>
        <w:t xml:space="preserve"> </w:t>
      </w:r>
    </w:p>
    <w:p w:rsidR="001246F1" w:rsidRPr="00A02A22" w:rsidRDefault="001246F1" w:rsidP="001246F1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A02A22">
        <w:rPr>
          <w:sz w:val="24"/>
          <w:szCs w:val="24"/>
        </w:rPr>
        <w:t>(реквизиты документа, заявленного к исправлению)</w:t>
      </w: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ошибочно указанную информацию </w:t>
      </w:r>
    </w:p>
    <w:p w:rsidR="001246F1" w:rsidRPr="00A02A22" w:rsidRDefault="001246F1" w:rsidP="001246F1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заменить </w:t>
      </w:r>
      <w:proofErr w:type="gramStart"/>
      <w:r w:rsidRPr="00A02A22">
        <w:rPr>
          <w:sz w:val="24"/>
          <w:szCs w:val="24"/>
        </w:rPr>
        <w:t>на</w:t>
      </w:r>
      <w:proofErr w:type="gramEnd"/>
      <w:r w:rsidRPr="00A02A22">
        <w:rPr>
          <w:sz w:val="24"/>
          <w:szCs w:val="24"/>
        </w:rPr>
        <w:t xml:space="preserve"> </w:t>
      </w:r>
    </w:p>
    <w:p w:rsidR="001246F1" w:rsidRPr="00A02A22" w:rsidRDefault="001246F1" w:rsidP="001246F1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sz w:val="24"/>
          <w:szCs w:val="24"/>
        </w:rPr>
        <w:t>Основание для исправления ошибки (опечатки):</w:t>
      </w:r>
    </w:p>
    <w:p w:rsidR="001246F1" w:rsidRPr="00A02A22" w:rsidRDefault="001246F1" w:rsidP="001246F1">
      <w:pPr>
        <w:jc w:val="both"/>
        <w:rPr>
          <w:sz w:val="24"/>
          <w:szCs w:val="24"/>
        </w:rPr>
      </w:pPr>
    </w:p>
    <w:p w:rsidR="001246F1" w:rsidRPr="00A02A22" w:rsidRDefault="001246F1" w:rsidP="001246F1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A02A22">
        <w:rPr>
          <w:sz w:val="24"/>
          <w:szCs w:val="24"/>
        </w:rPr>
        <w:t>(ссылка на документацию)</w:t>
      </w:r>
    </w:p>
    <w:p w:rsidR="001246F1" w:rsidRPr="00A02A22" w:rsidRDefault="001246F1" w:rsidP="001246F1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A02A22">
        <w:rPr>
          <w:sz w:val="24"/>
          <w:szCs w:val="24"/>
        </w:rPr>
        <w:t>К заявлению прилагаются следующие документы по описи:</w:t>
      </w: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1. </w:t>
      </w: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2. </w:t>
      </w:r>
    </w:p>
    <w:p w:rsidR="001246F1" w:rsidRPr="00A02A22" w:rsidRDefault="001246F1" w:rsidP="001246F1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  <w:r w:rsidRPr="00A02A22">
        <w:rPr>
          <w:sz w:val="24"/>
          <w:szCs w:val="24"/>
        </w:rPr>
        <w:t>Должность руководителя организации</w:t>
      </w:r>
      <w:r w:rsidRPr="00A02A22">
        <w:rPr>
          <w:sz w:val="24"/>
          <w:szCs w:val="24"/>
        </w:rPr>
        <w:tab/>
        <w:t xml:space="preserve"> ________ _____________________________</w:t>
      </w:r>
    </w:p>
    <w:p w:rsidR="001246F1" w:rsidRPr="00A02A22" w:rsidRDefault="001246F1" w:rsidP="001246F1">
      <w:pPr>
        <w:tabs>
          <w:tab w:val="center" w:pos="5160"/>
          <w:tab w:val="left" w:pos="7100"/>
        </w:tabs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 (для юридического лица) (подпись) (расшифровка подписи)</w:t>
      </w:r>
    </w:p>
    <w:p w:rsidR="001246F1" w:rsidRPr="00A02A22" w:rsidRDefault="001246F1" w:rsidP="001246F1">
      <w:pPr>
        <w:tabs>
          <w:tab w:val="center" w:pos="5160"/>
          <w:tab w:val="left" w:pos="7100"/>
        </w:tabs>
        <w:jc w:val="both"/>
        <w:rPr>
          <w:sz w:val="24"/>
          <w:szCs w:val="24"/>
        </w:rPr>
      </w:pPr>
    </w:p>
    <w:p w:rsidR="001246F1" w:rsidRPr="00A02A22" w:rsidRDefault="001246F1" w:rsidP="001246F1">
      <w:pPr>
        <w:tabs>
          <w:tab w:val="center" w:pos="5160"/>
          <w:tab w:val="left" w:pos="7100"/>
        </w:tabs>
        <w:jc w:val="both"/>
        <w:rPr>
          <w:sz w:val="24"/>
          <w:szCs w:val="24"/>
        </w:rPr>
      </w:pP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sz w:val="24"/>
          <w:szCs w:val="24"/>
        </w:rPr>
        <w:t>Исполнитель:</w:t>
      </w:r>
    </w:p>
    <w:p w:rsidR="001246F1" w:rsidRPr="00A02A22" w:rsidRDefault="001246F1" w:rsidP="001246F1">
      <w:pPr>
        <w:jc w:val="both"/>
        <w:rPr>
          <w:sz w:val="24"/>
          <w:szCs w:val="24"/>
        </w:rPr>
      </w:pPr>
      <w:r w:rsidRPr="00A02A22">
        <w:rPr>
          <w:sz w:val="24"/>
          <w:szCs w:val="24"/>
        </w:rPr>
        <w:t>Телефон:</w:t>
      </w:r>
    </w:p>
    <w:p w:rsidR="001246F1" w:rsidRPr="00A02A22" w:rsidRDefault="001246F1" w:rsidP="001246F1">
      <w:pPr>
        <w:jc w:val="both"/>
        <w:rPr>
          <w:sz w:val="24"/>
          <w:szCs w:val="24"/>
        </w:rPr>
      </w:pPr>
    </w:p>
    <w:p w:rsidR="001246F1" w:rsidRPr="00A02A22" w:rsidRDefault="001246F1" w:rsidP="001246F1">
      <w:pPr>
        <w:jc w:val="right"/>
        <w:outlineLvl w:val="0"/>
        <w:rPr>
          <w:bCs/>
          <w:sz w:val="24"/>
          <w:szCs w:val="24"/>
        </w:rPr>
      </w:pPr>
    </w:p>
    <w:p w:rsidR="004D59FB" w:rsidRPr="00A02A22" w:rsidRDefault="004D59FB" w:rsidP="004D59FB">
      <w:pPr>
        <w:pStyle w:val="a5"/>
        <w:tabs>
          <w:tab w:val="clear" w:pos="709"/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A02A22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2. </w:t>
      </w:r>
      <w:r w:rsidRPr="00A02A22">
        <w:rPr>
          <w:sz w:val="24"/>
          <w:szCs w:val="24"/>
        </w:rPr>
        <w:t xml:space="preserve"> </w:t>
      </w:r>
      <w:r w:rsidRPr="00A02A22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A02A22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на</w:t>
      </w:r>
      <w:proofErr w:type="gramEnd"/>
      <w:r w:rsidRPr="00A02A22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A02A22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и.</w:t>
      </w:r>
      <w:proofErr w:type="gramStart"/>
      <w:r w:rsidRPr="00A02A22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о</w:t>
      </w:r>
      <w:proofErr w:type="spellEnd"/>
      <w:proofErr w:type="gramEnd"/>
      <w:r w:rsidRPr="00A02A22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. </w:t>
      </w:r>
      <w:r w:rsidR="009E0033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заместителя </w:t>
      </w:r>
      <w:bookmarkStart w:id="2" w:name="_GoBack"/>
      <w:bookmarkEnd w:id="2"/>
      <w:r w:rsidRPr="00A02A22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главы города Суджи Рыжкова С.С. </w:t>
      </w:r>
    </w:p>
    <w:p w:rsidR="004D59FB" w:rsidRPr="00A02A22" w:rsidRDefault="004D59FB" w:rsidP="004D59FB">
      <w:pPr>
        <w:pStyle w:val="a5"/>
        <w:tabs>
          <w:tab w:val="clear" w:pos="709"/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A02A22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3. Постановление вступает в силу со дня его подписания и подлежит размещению на официальном сайте Администрации города Суджи.</w:t>
      </w:r>
    </w:p>
    <w:p w:rsidR="004D59FB" w:rsidRPr="00A02A22" w:rsidRDefault="004D59FB" w:rsidP="004D59FB">
      <w:pPr>
        <w:pStyle w:val="a5"/>
        <w:tabs>
          <w:tab w:val="clear" w:pos="709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4D59FB" w:rsidRPr="00A02A22" w:rsidRDefault="004D59FB" w:rsidP="004D59FB">
      <w:pPr>
        <w:pStyle w:val="a5"/>
        <w:tabs>
          <w:tab w:val="clear" w:pos="709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4D59FB" w:rsidRPr="00A02A22" w:rsidRDefault="004D59FB" w:rsidP="004D59FB">
      <w:pPr>
        <w:pStyle w:val="31"/>
        <w:ind w:left="0"/>
        <w:jc w:val="both"/>
        <w:rPr>
          <w:bCs/>
          <w:color w:val="000000"/>
          <w:sz w:val="24"/>
          <w:szCs w:val="24"/>
        </w:rPr>
      </w:pPr>
    </w:p>
    <w:p w:rsidR="004D59FB" w:rsidRPr="00A02A22" w:rsidRDefault="004D59FB" w:rsidP="004D59FB">
      <w:pPr>
        <w:pStyle w:val="31"/>
        <w:ind w:left="0"/>
        <w:jc w:val="both"/>
        <w:rPr>
          <w:sz w:val="24"/>
          <w:szCs w:val="24"/>
        </w:rPr>
      </w:pPr>
      <w:r w:rsidRPr="00A02A22">
        <w:rPr>
          <w:sz w:val="24"/>
          <w:szCs w:val="24"/>
        </w:rPr>
        <w:t xml:space="preserve">Глава города Суджи                                </w:t>
      </w:r>
      <w:r w:rsidR="00523AFE">
        <w:rPr>
          <w:sz w:val="24"/>
          <w:szCs w:val="24"/>
        </w:rPr>
        <w:t xml:space="preserve">                      </w:t>
      </w:r>
      <w:r w:rsidRPr="00A02A22">
        <w:rPr>
          <w:sz w:val="24"/>
          <w:szCs w:val="24"/>
        </w:rPr>
        <w:t xml:space="preserve">                                             В.В. Слащев</w:t>
      </w:r>
    </w:p>
    <w:p w:rsidR="004D59FB" w:rsidRPr="00A02A22" w:rsidRDefault="004D59FB" w:rsidP="004D59FB">
      <w:pPr>
        <w:pStyle w:val="a5"/>
        <w:tabs>
          <w:tab w:val="clear" w:pos="709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4D59FB" w:rsidRPr="00A02A22" w:rsidRDefault="004D59FB" w:rsidP="004D59FB">
      <w:pPr>
        <w:jc w:val="center"/>
        <w:rPr>
          <w:rFonts w:ascii="Arial" w:hAnsi="Arial" w:cs="Arial"/>
          <w:sz w:val="24"/>
          <w:szCs w:val="24"/>
        </w:rPr>
      </w:pPr>
      <w:r w:rsidRPr="00A02A22">
        <w:rPr>
          <w:rFonts w:ascii="Arial" w:hAnsi="Arial" w:cs="Arial"/>
          <w:sz w:val="24"/>
          <w:szCs w:val="24"/>
        </w:rPr>
        <w:lastRenderedPageBreak/>
        <w:t xml:space="preserve">               </w:t>
      </w:r>
    </w:p>
    <w:p w:rsidR="00C822B4" w:rsidRPr="00A02A22" w:rsidRDefault="00C822B4">
      <w:pPr>
        <w:rPr>
          <w:sz w:val="24"/>
          <w:szCs w:val="24"/>
        </w:rPr>
      </w:pPr>
    </w:p>
    <w:sectPr w:rsidR="00C822B4" w:rsidRPr="00A0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4E" w:rsidRDefault="006A3A4E" w:rsidP="00FE61FE">
      <w:r>
        <w:separator/>
      </w:r>
    </w:p>
  </w:endnote>
  <w:endnote w:type="continuationSeparator" w:id="0">
    <w:p w:rsidR="006A3A4E" w:rsidRDefault="006A3A4E" w:rsidP="00FE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51" w:rsidRDefault="003A58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51" w:rsidRDefault="003A58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51" w:rsidRDefault="003A58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4E" w:rsidRDefault="006A3A4E" w:rsidP="00FE61FE">
      <w:r>
        <w:separator/>
      </w:r>
    </w:p>
  </w:footnote>
  <w:footnote w:type="continuationSeparator" w:id="0">
    <w:p w:rsidR="006A3A4E" w:rsidRDefault="006A3A4E" w:rsidP="00FE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51" w:rsidRDefault="003A58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51" w:rsidRPr="00FE61FE" w:rsidRDefault="003A5851" w:rsidP="00FE61FE">
    <w:pPr>
      <w:pStyle w:val="a8"/>
      <w:jc w:val="right"/>
      <w:rPr>
        <w:sz w:val="32"/>
        <w:szCs w:val="32"/>
      </w:rPr>
    </w:pPr>
    <w:r w:rsidRPr="00FE61FE">
      <w:rPr>
        <w:sz w:val="32"/>
        <w:szCs w:val="32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51" w:rsidRDefault="003A58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19"/>
    <w:rsid w:val="0000297D"/>
    <w:rsid w:val="00004AC6"/>
    <w:rsid w:val="000120C9"/>
    <w:rsid w:val="00023B64"/>
    <w:rsid w:val="00024C83"/>
    <w:rsid w:val="00030E75"/>
    <w:rsid w:val="000313AF"/>
    <w:rsid w:val="0004258C"/>
    <w:rsid w:val="00046FD8"/>
    <w:rsid w:val="00050A39"/>
    <w:rsid w:val="00050DF1"/>
    <w:rsid w:val="00051826"/>
    <w:rsid w:val="00053DD9"/>
    <w:rsid w:val="00054002"/>
    <w:rsid w:val="00055454"/>
    <w:rsid w:val="000562E8"/>
    <w:rsid w:val="00056951"/>
    <w:rsid w:val="00057604"/>
    <w:rsid w:val="00061C85"/>
    <w:rsid w:val="00062BBF"/>
    <w:rsid w:val="00070209"/>
    <w:rsid w:val="00071221"/>
    <w:rsid w:val="00071C77"/>
    <w:rsid w:val="00075428"/>
    <w:rsid w:val="00082FD8"/>
    <w:rsid w:val="0008379D"/>
    <w:rsid w:val="000850ED"/>
    <w:rsid w:val="000860A7"/>
    <w:rsid w:val="0008671A"/>
    <w:rsid w:val="0009198D"/>
    <w:rsid w:val="00091AF7"/>
    <w:rsid w:val="00091B9D"/>
    <w:rsid w:val="000934BD"/>
    <w:rsid w:val="00096523"/>
    <w:rsid w:val="00096FEA"/>
    <w:rsid w:val="000A3CA7"/>
    <w:rsid w:val="000A4D5E"/>
    <w:rsid w:val="000A5EE5"/>
    <w:rsid w:val="000A64CB"/>
    <w:rsid w:val="000A7359"/>
    <w:rsid w:val="000B21E0"/>
    <w:rsid w:val="000B2E23"/>
    <w:rsid w:val="000B7A93"/>
    <w:rsid w:val="000C0F8A"/>
    <w:rsid w:val="000C69F6"/>
    <w:rsid w:val="000F30C5"/>
    <w:rsid w:val="000F51BA"/>
    <w:rsid w:val="000F592D"/>
    <w:rsid w:val="000F7010"/>
    <w:rsid w:val="00100581"/>
    <w:rsid w:val="00101620"/>
    <w:rsid w:val="00105057"/>
    <w:rsid w:val="0010591B"/>
    <w:rsid w:val="0010602B"/>
    <w:rsid w:val="00107141"/>
    <w:rsid w:val="0011186C"/>
    <w:rsid w:val="00112C57"/>
    <w:rsid w:val="00115A0A"/>
    <w:rsid w:val="001178FA"/>
    <w:rsid w:val="00121468"/>
    <w:rsid w:val="0012299D"/>
    <w:rsid w:val="001246F1"/>
    <w:rsid w:val="00125FF3"/>
    <w:rsid w:val="0013479B"/>
    <w:rsid w:val="0013498A"/>
    <w:rsid w:val="0013527E"/>
    <w:rsid w:val="00136D90"/>
    <w:rsid w:val="00140E36"/>
    <w:rsid w:val="00141113"/>
    <w:rsid w:val="001434C8"/>
    <w:rsid w:val="00154C83"/>
    <w:rsid w:val="001558AB"/>
    <w:rsid w:val="0015731C"/>
    <w:rsid w:val="00161383"/>
    <w:rsid w:val="00167230"/>
    <w:rsid w:val="00175558"/>
    <w:rsid w:val="001759EE"/>
    <w:rsid w:val="001806F7"/>
    <w:rsid w:val="001812D8"/>
    <w:rsid w:val="00182124"/>
    <w:rsid w:val="00184D61"/>
    <w:rsid w:val="00190570"/>
    <w:rsid w:val="001915BD"/>
    <w:rsid w:val="001A0469"/>
    <w:rsid w:val="001A113A"/>
    <w:rsid w:val="001A378E"/>
    <w:rsid w:val="001A460E"/>
    <w:rsid w:val="001A488F"/>
    <w:rsid w:val="001A51B2"/>
    <w:rsid w:val="001A67EC"/>
    <w:rsid w:val="001A72FA"/>
    <w:rsid w:val="001A7854"/>
    <w:rsid w:val="001B3F2A"/>
    <w:rsid w:val="001B7E59"/>
    <w:rsid w:val="001C03FC"/>
    <w:rsid w:val="001C6352"/>
    <w:rsid w:val="001D2B26"/>
    <w:rsid w:val="001D6B9D"/>
    <w:rsid w:val="001E38F2"/>
    <w:rsid w:val="001E47FD"/>
    <w:rsid w:val="001E6B74"/>
    <w:rsid w:val="001F1280"/>
    <w:rsid w:val="001F2851"/>
    <w:rsid w:val="001F3658"/>
    <w:rsid w:val="001F3B47"/>
    <w:rsid w:val="0020119C"/>
    <w:rsid w:val="00207C70"/>
    <w:rsid w:val="00210858"/>
    <w:rsid w:val="002120AD"/>
    <w:rsid w:val="0021665A"/>
    <w:rsid w:val="002202E6"/>
    <w:rsid w:val="002205AA"/>
    <w:rsid w:val="002219D2"/>
    <w:rsid w:val="00222C5C"/>
    <w:rsid w:val="00224087"/>
    <w:rsid w:val="00230830"/>
    <w:rsid w:val="002336B4"/>
    <w:rsid w:val="002353AF"/>
    <w:rsid w:val="00236082"/>
    <w:rsid w:val="002411F7"/>
    <w:rsid w:val="00241EDC"/>
    <w:rsid w:val="00244B15"/>
    <w:rsid w:val="00246DC2"/>
    <w:rsid w:val="00251153"/>
    <w:rsid w:val="002571B2"/>
    <w:rsid w:val="00261080"/>
    <w:rsid w:val="002673BE"/>
    <w:rsid w:val="00267535"/>
    <w:rsid w:val="00275213"/>
    <w:rsid w:val="002755E8"/>
    <w:rsid w:val="00281A54"/>
    <w:rsid w:val="002829D5"/>
    <w:rsid w:val="00291D8C"/>
    <w:rsid w:val="0029433E"/>
    <w:rsid w:val="002A4634"/>
    <w:rsid w:val="002A4B55"/>
    <w:rsid w:val="002A4EA7"/>
    <w:rsid w:val="002A51F3"/>
    <w:rsid w:val="002A521C"/>
    <w:rsid w:val="002A5B54"/>
    <w:rsid w:val="002A5E25"/>
    <w:rsid w:val="002B0352"/>
    <w:rsid w:val="002B2BA8"/>
    <w:rsid w:val="002B6428"/>
    <w:rsid w:val="002B73EB"/>
    <w:rsid w:val="002B7B60"/>
    <w:rsid w:val="002C1EFA"/>
    <w:rsid w:val="002C5201"/>
    <w:rsid w:val="002C78A3"/>
    <w:rsid w:val="002E21F7"/>
    <w:rsid w:val="002E7ADF"/>
    <w:rsid w:val="002F025C"/>
    <w:rsid w:val="002F0A6B"/>
    <w:rsid w:val="002F58E5"/>
    <w:rsid w:val="002F7261"/>
    <w:rsid w:val="00300580"/>
    <w:rsid w:val="00305086"/>
    <w:rsid w:val="00305434"/>
    <w:rsid w:val="00307A55"/>
    <w:rsid w:val="00310865"/>
    <w:rsid w:val="0032097B"/>
    <w:rsid w:val="00324154"/>
    <w:rsid w:val="00327AD0"/>
    <w:rsid w:val="0033217F"/>
    <w:rsid w:val="003342F5"/>
    <w:rsid w:val="00334E01"/>
    <w:rsid w:val="00337032"/>
    <w:rsid w:val="003371D5"/>
    <w:rsid w:val="00337CB0"/>
    <w:rsid w:val="00345D9F"/>
    <w:rsid w:val="00360060"/>
    <w:rsid w:val="00367B36"/>
    <w:rsid w:val="00370DEC"/>
    <w:rsid w:val="00380832"/>
    <w:rsid w:val="00383090"/>
    <w:rsid w:val="00384E7C"/>
    <w:rsid w:val="00385763"/>
    <w:rsid w:val="00387961"/>
    <w:rsid w:val="00387F24"/>
    <w:rsid w:val="00390304"/>
    <w:rsid w:val="003938A9"/>
    <w:rsid w:val="0039709F"/>
    <w:rsid w:val="003972E4"/>
    <w:rsid w:val="003A5851"/>
    <w:rsid w:val="003A6460"/>
    <w:rsid w:val="003B1B31"/>
    <w:rsid w:val="003B1C86"/>
    <w:rsid w:val="003B4F13"/>
    <w:rsid w:val="003B61B6"/>
    <w:rsid w:val="003C253C"/>
    <w:rsid w:val="003C2F11"/>
    <w:rsid w:val="003C6184"/>
    <w:rsid w:val="003D52DC"/>
    <w:rsid w:val="003E4094"/>
    <w:rsid w:val="003E5B84"/>
    <w:rsid w:val="003E7D5B"/>
    <w:rsid w:val="003F7A9F"/>
    <w:rsid w:val="00403DC6"/>
    <w:rsid w:val="00404CFD"/>
    <w:rsid w:val="00405301"/>
    <w:rsid w:val="00405C09"/>
    <w:rsid w:val="004115A1"/>
    <w:rsid w:val="00411B56"/>
    <w:rsid w:val="00411C1E"/>
    <w:rsid w:val="00415280"/>
    <w:rsid w:val="00424D07"/>
    <w:rsid w:val="00427D4C"/>
    <w:rsid w:val="00430FA3"/>
    <w:rsid w:val="00432746"/>
    <w:rsid w:val="0043578C"/>
    <w:rsid w:val="00446020"/>
    <w:rsid w:val="00454DE8"/>
    <w:rsid w:val="004558F0"/>
    <w:rsid w:val="00455E92"/>
    <w:rsid w:val="004578B5"/>
    <w:rsid w:val="004613DC"/>
    <w:rsid w:val="004626E1"/>
    <w:rsid w:val="00463621"/>
    <w:rsid w:val="00466C4E"/>
    <w:rsid w:val="00466DB9"/>
    <w:rsid w:val="00470D89"/>
    <w:rsid w:val="00480671"/>
    <w:rsid w:val="00481F83"/>
    <w:rsid w:val="00486A3A"/>
    <w:rsid w:val="0048713F"/>
    <w:rsid w:val="00493A05"/>
    <w:rsid w:val="0049405E"/>
    <w:rsid w:val="00494718"/>
    <w:rsid w:val="004A1FCB"/>
    <w:rsid w:val="004B0C2C"/>
    <w:rsid w:val="004B27DF"/>
    <w:rsid w:val="004B447B"/>
    <w:rsid w:val="004B4CED"/>
    <w:rsid w:val="004B6036"/>
    <w:rsid w:val="004B72C2"/>
    <w:rsid w:val="004B7F8E"/>
    <w:rsid w:val="004C1658"/>
    <w:rsid w:val="004C1B1B"/>
    <w:rsid w:val="004D2472"/>
    <w:rsid w:val="004D2FAA"/>
    <w:rsid w:val="004D59FB"/>
    <w:rsid w:val="004E40E6"/>
    <w:rsid w:val="004E51A0"/>
    <w:rsid w:val="004E5B11"/>
    <w:rsid w:val="004F026D"/>
    <w:rsid w:val="004F0C7E"/>
    <w:rsid w:val="004F3AF7"/>
    <w:rsid w:val="004F5334"/>
    <w:rsid w:val="004F6A30"/>
    <w:rsid w:val="00503DD3"/>
    <w:rsid w:val="0050772A"/>
    <w:rsid w:val="00512850"/>
    <w:rsid w:val="00514361"/>
    <w:rsid w:val="00523AFE"/>
    <w:rsid w:val="005261F8"/>
    <w:rsid w:val="00532BA0"/>
    <w:rsid w:val="00532E1F"/>
    <w:rsid w:val="00536659"/>
    <w:rsid w:val="0054136A"/>
    <w:rsid w:val="00542E63"/>
    <w:rsid w:val="00543E93"/>
    <w:rsid w:val="005448F9"/>
    <w:rsid w:val="0054634A"/>
    <w:rsid w:val="0055499E"/>
    <w:rsid w:val="00554B09"/>
    <w:rsid w:val="00556262"/>
    <w:rsid w:val="0056129F"/>
    <w:rsid w:val="00563449"/>
    <w:rsid w:val="00566074"/>
    <w:rsid w:val="00566318"/>
    <w:rsid w:val="00567865"/>
    <w:rsid w:val="0057523E"/>
    <w:rsid w:val="00575A5E"/>
    <w:rsid w:val="00575BB8"/>
    <w:rsid w:val="00575C20"/>
    <w:rsid w:val="00575F05"/>
    <w:rsid w:val="0057774D"/>
    <w:rsid w:val="005809BB"/>
    <w:rsid w:val="00581472"/>
    <w:rsid w:val="005917F5"/>
    <w:rsid w:val="005A17C7"/>
    <w:rsid w:val="005A2651"/>
    <w:rsid w:val="005A275C"/>
    <w:rsid w:val="005A4D0B"/>
    <w:rsid w:val="005A4F1E"/>
    <w:rsid w:val="005A5C4D"/>
    <w:rsid w:val="005A6384"/>
    <w:rsid w:val="005B1AB8"/>
    <w:rsid w:val="005C5CF8"/>
    <w:rsid w:val="005D05CA"/>
    <w:rsid w:val="005D26A5"/>
    <w:rsid w:val="005D3056"/>
    <w:rsid w:val="005D3067"/>
    <w:rsid w:val="005D752A"/>
    <w:rsid w:val="005D7769"/>
    <w:rsid w:val="005D7E5B"/>
    <w:rsid w:val="005F05E5"/>
    <w:rsid w:val="005F50E8"/>
    <w:rsid w:val="005F61C6"/>
    <w:rsid w:val="005F6B01"/>
    <w:rsid w:val="00601A6F"/>
    <w:rsid w:val="0060456F"/>
    <w:rsid w:val="0060648C"/>
    <w:rsid w:val="0060760D"/>
    <w:rsid w:val="00610193"/>
    <w:rsid w:val="006108FB"/>
    <w:rsid w:val="00610CDD"/>
    <w:rsid w:val="006157A1"/>
    <w:rsid w:val="00621062"/>
    <w:rsid w:val="00625D74"/>
    <w:rsid w:val="006277E5"/>
    <w:rsid w:val="006331AA"/>
    <w:rsid w:val="006378EC"/>
    <w:rsid w:val="0064041A"/>
    <w:rsid w:val="00643562"/>
    <w:rsid w:val="006465BF"/>
    <w:rsid w:val="0065046B"/>
    <w:rsid w:val="00652086"/>
    <w:rsid w:val="00654294"/>
    <w:rsid w:val="00662935"/>
    <w:rsid w:val="00665E3A"/>
    <w:rsid w:val="0066610C"/>
    <w:rsid w:val="006663A9"/>
    <w:rsid w:val="0067255D"/>
    <w:rsid w:val="006736DE"/>
    <w:rsid w:val="00673BB3"/>
    <w:rsid w:val="006841A8"/>
    <w:rsid w:val="00684906"/>
    <w:rsid w:val="00686CFA"/>
    <w:rsid w:val="00695680"/>
    <w:rsid w:val="00696D77"/>
    <w:rsid w:val="006A33B6"/>
    <w:rsid w:val="006A344F"/>
    <w:rsid w:val="006A3A4E"/>
    <w:rsid w:val="006A5F92"/>
    <w:rsid w:val="006A6174"/>
    <w:rsid w:val="006B047A"/>
    <w:rsid w:val="006B4FD7"/>
    <w:rsid w:val="006B5E0C"/>
    <w:rsid w:val="006C27B7"/>
    <w:rsid w:val="006C36ED"/>
    <w:rsid w:val="006C6D85"/>
    <w:rsid w:val="006D3F0C"/>
    <w:rsid w:val="006E33BF"/>
    <w:rsid w:val="006E562F"/>
    <w:rsid w:val="00702C2A"/>
    <w:rsid w:val="007034C9"/>
    <w:rsid w:val="00703C6F"/>
    <w:rsid w:val="0070505B"/>
    <w:rsid w:val="00707A41"/>
    <w:rsid w:val="00707E20"/>
    <w:rsid w:val="00713BF6"/>
    <w:rsid w:val="0071578A"/>
    <w:rsid w:val="007161F1"/>
    <w:rsid w:val="0072244A"/>
    <w:rsid w:val="00727224"/>
    <w:rsid w:val="00733F3A"/>
    <w:rsid w:val="007352BB"/>
    <w:rsid w:val="00737A9A"/>
    <w:rsid w:val="00742593"/>
    <w:rsid w:val="00747658"/>
    <w:rsid w:val="00760CE8"/>
    <w:rsid w:val="00761410"/>
    <w:rsid w:val="007652C5"/>
    <w:rsid w:val="007755A5"/>
    <w:rsid w:val="0077638E"/>
    <w:rsid w:val="00776BE1"/>
    <w:rsid w:val="007803AB"/>
    <w:rsid w:val="0078447F"/>
    <w:rsid w:val="00786C0E"/>
    <w:rsid w:val="00786C7C"/>
    <w:rsid w:val="00787620"/>
    <w:rsid w:val="0079053C"/>
    <w:rsid w:val="0079084E"/>
    <w:rsid w:val="00795F33"/>
    <w:rsid w:val="007A112B"/>
    <w:rsid w:val="007A5553"/>
    <w:rsid w:val="007B194E"/>
    <w:rsid w:val="007B199F"/>
    <w:rsid w:val="007B44F1"/>
    <w:rsid w:val="007B5A19"/>
    <w:rsid w:val="007C1CE2"/>
    <w:rsid w:val="007C2290"/>
    <w:rsid w:val="007C2548"/>
    <w:rsid w:val="007C658B"/>
    <w:rsid w:val="007C6A13"/>
    <w:rsid w:val="007C71EE"/>
    <w:rsid w:val="007D090B"/>
    <w:rsid w:val="007D5E67"/>
    <w:rsid w:val="007D769A"/>
    <w:rsid w:val="007E003F"/>
    <w:rsid w:val="007F0BE7"/>
    <w:rsid w:val="007F49FC"/>
    <w:rsid w:val="007F6A38"/>
    <w:rsid w:val="008017A3"/>
    <w:rsid w:val="00801F06"/>
    <w:rsid w:val="00803D90"/>
    <w:rsid w:val="00803E60"/>
    <w:rsid w:val="00807CA2"/>
    <w:rsid w:val="00811256"/>
    <w:rsid w:val="00811D76"/>
    <w:rsid w:val="008212D7"/>
    <w:rsid w:val="0082307A"/>
    <w:rsid w:val="00823E5C"/>
    <w:rsid w:val="0082578D"/>
    <w:rsid w:val="00834613"/>
    <w:rsid w:val="00835B82"/>
    <w:rsid w:val="00835F2F"/>
    <w:rsid w:val="00844E85"/>
    <w:rsid w:val="00847792"/>
    <w:rsid w:val="00850873"/>
    <w:rsid w:val="00856B21"/>
    <w:rsid w:val="00856DD7"/>
    <w:rsid w:val="008571B3"/>
    <w:rsid w:val="00861E9C"/>
    <w:rsid w:val="00862D03"/>
    <w:rsid w:val="00863312"/>
    <w:rsid w:val="00863B38"/>
    <w:rsid w:val="008669B3"/>
    <w:rsid w:val="00866BA6"/>
    <w:rsid w:val="00867829"/>
    <w:rsid w:val="00867DFE"/>
    <w:rsid w:val="00874369"/>
    <w:rsid w:val="00877988"/>
    <w:rsid w:val="00882DD8"/>
    <w:rsid w:val="00891449"/>
    <w:rsid w:val="008943E1"/>
    <w:rsid w:val="00897A46"/>
    <w:rsid w:val="008A2236"/>
    <w:rsid w:val="008B119F"/>
    <w:rsid w:val="008B2CDF"/>
    <w:rsid w:val="008B3CE7"/>
    <w:rsid w:val="008B560B"/>
    <w:rsid w:val="008C32CB"/>
    <w:rsid w:val="008D209D"/>
    <w:rsid w:val="008D6731"/>
    <w:rsid w:val="008E0237"/>
    <w:rsid w:val="008E2F6D"/>
    <w:rsid w:val="008E34ED"/>
    <w:rsid w:val="008E6D69"/>
    <w:rsid w:val="008F539A"/>
    <w:rsid w:val="008F55F2"/>
    <w:rsid w:val="009001BA"/>
    <w:rsid w:val="009017CE"/>
    <w:rsid w:val="0090334A"/>
    <w:rsid w:val="00904C71"/>
    <w:rsid w:val="00905B5F"/>
    <w:rsid w:val="00910403"/>
    <w:rsid w:val="00920485"/>
    <w:rsid w:val="00921DD9"/>
    <w:rsid w:val="00923D56"/>
    <w:rsid w:val="00924872"/>
    <w:rsid w:val="00932D8B"/>
    <w:rsid w:val="00935DDF"/>
    <w:rsid w:val="0093781E"/>
    <w:rsid w:val="009428F5"/>
    <w:rsid w:val="00942F5B"/>
    <w:rsid w:val="00950CDA"/>
    <w:rsid w:val="00952F56"/>
    <w:rsid w:val="00955EA5"/>
    <w:rsid w:val="00961A8F"/>
    <w:rsid w:val="0096313F"/>
    <w:rsid w:val="00973003"/>
    <w:rsid w:val="00973094"/>
    <w:rsid w:val="009744CF"/>
    <w:rsid w:val="00974DCC"/>
    <w:rsid w:val="009807E9"/>
    <w:rsid w:val="00984CFA"/>
    <w:rsid w:val="00985702"/>
    <w:rsid w:val="009859EA"/>
    <w:rsid w:val="009906FB"/>
    <w:rsid w:val="0099511C"/>
    <w:rsid w:val="00995319"/>
    <w:rsid w:val="009968A1"/>
    <w:rsid w:val="00996C11"/>
    <w:rsid w:val="00996EAE"/>
    <w:rsid w:val="009976EF"/>
    <w:rsid w:val="009A4293"/>
    <w:rsid w:val="009A7A9B"/>
    <w:rsid w:val="009B7200"/>
    <w:rsid w:val="009C0907"/>
    <w:rsid w:val="009C3E22"/>
    <w:rsid w:val="009C49BB"/>
    <w:rsid w:val="009C780F"/>
    <w:rsid w:val="009D0884"/>
    <w:rsid w:val="009D3194"/>
    <w:rsid w:val="009D3671"/>
    <w:rsid w:val="009E0033"/>
    <w:rsid w:val="009E2FA9"/>
    <w:rsid w:val="009E4088"/>
    <w:rsid w:val="009F43D4"/>
    <w:rsid w:val="00A007D6"/>
    <w:rsid w:val="00A02A22"/>
    <w:rsid w:val="00A077E2"/>
    <w:rsid w:val="00A12083"/>
    <w:rsid w:val="00A13135"/>
    <w:rsid w:val="00A13183"/>
    <w:rsid w:val="00A137FD"/>
    <w:rsid w:val="00A1422E"/>
    <w:rsid w:val="00A233AA"/>
    <w:rsid w:val="00A253EF"/>
    <w:rsid w:val="00A2790A"/>
    <w:rsid w:val="00A3050F"/>
    <w:rsid w:val="00A50EB9"/>
    <w:rsid w:val="00A53BCD"/>
    <w:rsid w:val="00A553B4"/>
    <w:rsid w:val="00A72EFA"/>
    <w:rsid w:val="00A731FB"/>
    <w:rsid w:val="00A74C15"/>
    <w:rsid w:val="00A75225"/>
    <w:rsid w:val="00A87D9B"/>
    <w:rsid w:val="00A93503"/>
    <w:rsid w:val="00A961D3"/>
    <w:rsid w:val="00A97079"/>
    <w:rsid w:val="00A976A3"/>
    <w:rsid w:val="00A9773D"/>
    <w:rsid w:val="00A97B08"/>
    <w:rsid w:val="00AA11EC"/>
    <w:rsid w:val="00AA41BA"/>
    <w:rsid w:val="00AA7404"/>
    <w:rsid w:val="00AB51A3"/>
    <w:rsid w:val="00AC257E"/>
    <w:rsid w:val="00AC376B"/>
    <w:rsid w:val="00AC377C"/>
    <w:rsid w:val="00AC417F"/>
    <w:rsid w:val="00AD403E"/>
    <w:rsid w:val="00AD4133"/>
    <w:rsid w:val="00AD6D1C"/>
    <w:rsid w:val="00AE09DF"/>
    <w:rsid w:val="00AE40E2"/>
    <w:rsid w:val="00AE4FA9"/>
    <w:rsid w:val="00AE6BD7"/>
    <w:rsid w:val="00AE7A4B"/>
    <w:rsid w:val="00AF25E7"/>
    <w:rsid w:val="00AF6BF1"/>
    <w:rsid w:val="00B0021F"/>
    <w:rsid w:val="00B0134F"/>
    <w:rsid w:val="00B02516"/>
    <w:rsid w:val="00B02F07"/>
    <w:rsid w:val="00B054E6"/>
    <w:rsid w:val="00B06494"/>
    <w:rsid w:val="00B104DF"/>
    <w:rsid w:val="00B1160B"/>
    <w:rsid w:val="00B11CF8"/>
    <w:rsid w:val="00B142A7"/>
    <w:rsid w:val="00B1581C"/>
    <w:rsid w:val="00B17A8F"/>
    <w:rsid w:val="00B24B73"/>
    <w:rsid w:val="00B27A49"/>
    <w:rsid w:val="00B3143D"/>
    <w:rsid w:val="00B31F50"/>
    <w:rsid w:val="00B32605"/>
    <w:rsid w:val="00B32C75"/>
    <w:rsid w:val="00B3633F"/>
    <w:rsid w:val="00B37165"/>
    <w:rsid w:val="00B4592D"/>
    <w:rsid w:val="00B47D05"/>
    <w:rsid w:val="00B532CE"/>
    <w:rsid w:val="00B53E4C"/>
    <w:rsid w:val="00B5576D"/>
    <w:rsid w:val="00B560E5"/>
    <w:rsid w:val="00B57299"/>
    <w:rsid w:val="00B57D66"/>
    <w:rsid w:val="00B64876"/>
    <w:rsid w:val="00B71E9F"/>
    <w:rsid w:val="00B823D2"/>
    <w:rsid w:val="00B83E20"/>
    <w:rsid w:val="00B85096"/>
    <w:rsid w:val="00B92B00"/>
    <w:rsid w:val="00BA057F"/>
    <w:rsid w:val="00BA7A75"/>
    <w:rsid w:val="00BB0546"/>
    <w:rsid w:val="00BB2A59"/>
    <w:rsid w:val="00BB2F5C"/>
    <w:rsid w:val="00BB3B38"/>
    <w:rsid w:val="00BB62D9"/>
    <w:rsid w:val="00BC006E"/>
    <w:rsid w:val="00BC4F14"/>
    <w:rsid w:val="00BE14DE"/>
    <w:rsid w:val="00BE55EF"/>
    <w:rsid w:val="00BE5F20"/>
    <w:rsid w:val="00BF0988"/>
    <w:rsid w:val="00BF1BDF"/>
    <w:rsid w:val="00BF2D0B"/>
    <w:rsid w:val="00C01588"/>
    <w:rsid w:val="00C03493"/>
    <w:rsid w:val="00C0465E"/>
    <w:rsid w:val="00C07B9F"/>
    <w:rsid w:val="00C24082"/>
    <w:rsid w:val="00C27640"/>
    <w:rsid w:val="00C3597E"/>
    <w:rsid w:val="00C36B8C"/>
    <w:rsid w:val="00C55883"/>
    <w:rsid w:val="00C611A2"/>
    <w:rsid w:val="00C63B20"/>
    <w:rsid w:val="00C67372"/>
    <w:rsid w:val="00C70AD8"/>
    <w:rsid w:val="00C71E67"/>
    <w:rsid w:val="00C7439D"/>
    <w:rsid w:val="00C822B4"/>
    <w:rsid w:val="00C85491"/>
    <w:rsid w:val="00C8588F"/>
    <w:rsid w:val="00C90628"/>
    <w:rsid w:val="00C91948"/>
    <w:rsid w:val="00C96509"/>
    <w:rsid w:val="00C96D8E"/>
    <w:rsid w:val="00CA0549"/>
    <w:rsid w:val="00CA1BFA"/>
    <w:rsid w:val="00CA2CF0"/>
    <w:rsid w:val="00CA6451"/>
    <w:rsid w:val="00CB5C5E"/>
    <w:rsid w:val="00CB5E90"/>
    <w:rsid w:val="00CB72D2"/>
    <w:rsid w:val="00CC13F0"/>
    <w:rsid w:val="00CD52DC"/>
    <w:rsid w:val="00CD7DD4"/>
    <w:rsid w:val="00CE1246"/>
    <w:rsid w:val="00CF087D"/>
    <w:rsid w:val="00CF2769"/>
    <w:rsid w:val="00CF28A3"/>
    <w:rsid w:val="00CF3BCD"/>
    <w:rsid w:val="00CF4482"/>
    <w:rsid w:val="00CF4860"/>
    <w:rsid w:val="00D055B8"/>
    <w:rsid w:val="00D058CB"/>
    <w:rsid w:val="00D05A75"/>
    <w:rsid w:val="00D136C4"/>
    <w:rsid w:val="00D15064"/>
    <w:rsid w:val="00D15511"/>
    <w:rsid w:val="00D16A78"/>
    <w:rsid w:val="00D1739B"/>
    <w:rsid w:val="00D222C3"/>
    <w:rsid w:val="00D22E9D"/>
    <w:rsid w:val="00D24ACB"/>
    <w:rsid w:val="00D32084"/>
    <w:rsid w:val="00D339AA"/>
    <w:rsid w:val="00D571EC"/>
    <w:rsid w:val="00D61513"/>
    <w:rsid w:val="00D63110"/>
    <w:rsid w:val="00D631BF"/>
    <w:rsid w:val="00D734B4"/>
    <w:rsid w:val="00D7405F"/>
    <w:rsid w:val="00D85432"/>
    <w:rsid w:val="00D91F17"/>
    <w:rsid w:val="00D93181"/>
    <w:rsid w:val="00D93892"/>
    <w:rsid w:val="00D95A2D"/>
    <w:rsid w:val="00DA0359"/>
    <w:rsid w:val="00DA2A4E"/>
    <w:rsid w:val="00DA37E6"/>
    <w:rsid w:val="00DB0029"/>
    <w:rsid w:val="00DB0C7E"/>
    <w:rsid w:val="00DB5CF3"/>
    <w:rsid w:val="00DB6A62"/>
    <w:rsid w:val="00DC251D"/>
    <w:rsid w:val="00DC2736"/>
    <w:rsid w:val="00DC4ECA"/>
    <w:rsid w:val="00DD3591"/>
    <w:rsid w:val="00DD7D98"/>
    <w:rsid w:val="00DE0952"/>
    <w:rsid w:val="00DE0E31"/>
    <w:rsid w:val="00DE5D83"/>
    <w:rsid w:val="00DE5D98"/>
    <w:rsid w:val="00DE6939"/>
    <w:rsid w:val="00DF30D0"/>
    <w:rsid w:val="00E04C68"/>
    <w:rsid w:val="00E063D9"/>
    <w:rsid w:val="00E073AA"/>
    <w:rsid w:val="00E07C71"/>
    <w:rsid w:val="00E12C6F"/>
    <w:rsid w:val="00E15696"/>
    <w:rsid w:val="00E171E3"/>
    <w:rsid w:val="00E212D4"/>
    <w:rsid w:val="00E218BE"/>
    <w:rsid w:val="00E24CCE"/>
    <w:rsid w:val="00E25B82"/>
    <w:rsid w:val="00E27575"/>
    <w:rsid w:val="00E30584"/>
    <w:rsid w:val="00E30ADD"/>
    <w:rsid w:val="00E31128"/>
    <w:rsid w:val="00E31D76"/>
    <w:rsid w:val="00E3276B"/>
    <w:rsid w:val="00E33452"/>
    <w:rsid w:val="00E33586"/>
    <w:rsid w:val="00E36161"/>
    <w:rsid w:val="00E45F61"/>
    <w:rsid w:val="00E4670E"/>
    <w:rsid w:val="00E467BC"/>
    <w:rsid w:val="00E516AC"/>
    <w:rsid w:val="00E51F05"/>
    <w:rsid w:val="00E52056"/>
    <w:rsid w:val="00E537BA"/>
    <w:rsid w:val="00E559B3"/>
    <w:rsid w:val="00E60A38"/>
    <w:rsid w:val="00E619CD"/>
    <w:rsid w:val="00E63222"/>
    <w:rsid w:val="00E67FFD"/>
    <w:rsid w:val="00E716B8"/>
    <w:rsid w:val="00E73853"/>
    <w:rsid w:val="00E761B6"/>
    <w:rsid w:val="00E80636"/>
    <w:rsid w:val="00E81D2D"/>
    <w:rsid w:val="00E82D57"/>
    <w:rsid w:val="00E8650B"/>
    <w:rsid w:val="00E90080"/>
    <w:rsid w:val="00E96195"/>
    <w:rsid w:val="00E971FC"/>
    <w:rsid w:val="00E97B60"/>
    <w:rsid w:val="00E97DBD"/>
    <w:rsid w:val="00EA0F6D"/>
    <w:rsid w:val="00EA11A4"/>
    <w:rsid w:val="00EA19E8"/>
    <w:rsid w:val="00EA225E"/>
    <w:rsid w:val="00EA3D33"/>
    <w:rsid w:val="00EA6D77"/>
    <w:rsid w:val="00EB481A"/>
    <w:rsid w:val="00EB6874"/>
    <w:rsid w:val="00EC0E28"/>
    <w:rsid w:val="00EC2C39"/>
    <w:rsid w:val="00EC4184"/>
    <w:rsid w:val="00EC5BFA"/>
    <w:rsid w:val="00EE3C53"/>
    <w:rsid w:val="00EE4A18"/>
    <w:rsid w:val="00EF08F6"/>
    <w:rsid w:val="00EF15DB"/>
    <w:rsid w:val="00EF1D97"/>
    <w:rsid w:val="00EF5F64"/>
    <w:rsid w:val="00EF66EE"/>
    <w:rsid w:val="00EF7CAC"/>
    <w:rsid w:val="00F01747"/>
    <w:rsid w:val="00F01CCE"/>
    <w:rsid w:val="00F0463D"/>
    <w:rsid w:val="00F10ED0"/>
    <w:rsid w:val="00F14201"/>
    <w:rsid w:val="00F14B8F"/>
    <w:rsid w:val="00F159B8"/>
    <w:rsid w:val="00F22099"/>
    <w:rsid w:val="00F225FB"/>
    <w:rsid w:val="00F25E4D"/>
    <w:rsid w:val="00F31AD1"/>
    <w:rsid w:val="00F34947"/>
    <w:rsid w:val="00F34B05"/>
    <w:rsid w:val="00F3519B"/>
    <w:rsid w:val="00F3603B"/>
    <w:rsid w:val="00F42428"/>
    <w:rsid w:val="00F42A6E"/>
    <w:rsid w:val="00F431B7"/>
    <w:rsid w:val="00F4540C"/>
    <w:rsid w:val="00F47270"/>
    <w:rsid w:val="00F47B7D"/>
    <w:rsid w:val="00F52CAA"/>
    <w:rsid w:val="00F545AD"/>
    <w:rsid w:val="00F655E5"/>
    <w:rsid w:val="00F7378C"/>
    <w:rsid w:val="00F73C6F"/>
    <w:rsid w:val="00F73E02"/>
    <w:rsid w:val="00F805CE"/>
    <w:rsid w:val="00F814E1"/>
    <w:rsid w:val="00F83908"/>
    <w:rsid w:val="00F84BFC"/>
    <w:rsid w:val="00F852BA"/>
    <w:rsid w:val="00F85A64"/>
    <w:rsid w:val="00F866D3"/>
    <w:rsid w:val="00F978A1"/>
    <w:rsid w:val="00F97A38"/>
    <w:rsid w:val="00FA00C3"/>
    <w:rsid w:val="00FA2115"/>
    <w:rsid w:val="00FA5C95"/>
    <w:rsid w:val="00FB0914"/>
    <w:rsid w:val="00FB19EE"/>
    <w:rsid w:val="00FB476C"/>
    <w:rsid w:val="00FC0F76"/>
    <w:rsid w:val="00FD1F38"/>
    <w:rsid w:val="00FD3539"/>
    <w:rsid w:val="00FD5245"/>
    <w:rsid w:val="00FD5CB4"/>
    <w:rsid w:val="00FE208B"/>
    <w:rsid w:val="00FE50A7"/>
    <w:rsid w:val="00FE61FE"/>
    <w:rsid w:val="00FE6CB0"/>
    <w:rsid w:val="00FF050C"/>
    <w:rsid w:val="00FF12E7"/>
    <w:rsid w:val="00FF2642"/>
    <w:rsid w:val="00FF411D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4D59FB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4D59FB"/>
    <w:pPr>
      <w:ind w:left="6096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D5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F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D59FB"/>
    <w:pPr>
      <w:tabs>
        <w:tab w:val="left" w:pos="709"/>
      </w:tabs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246F1"/>
    <w:rPr>
      <w:rFonts w:ascii="Arial" w:hAnsi="Arial" w:cs="Arial"/>
    </w:rPr>
  </w:style>
  <w:style w:type="paragraph" w:customStyle="1" w:styleId="ConsPlusNormal0">
    <w:name w:val="ConsPlusNormal"/>
    <w:link w:val="ConsPlusNormal"/>
    <w:rsid w:val="001246F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24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Базовый"/>
    <w:uiPriority w:val="99"/>
    <w:rsid w:val="001246F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Style2">
    <w:name w:val="Style2"/>
    <w:basedOn w:val="a"/>
    <w:uiPriority w:val="99"/>
    <w:rsid w:val="001246F1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246F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E61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61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FE61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1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4D59FB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4D59FB"/>
    <w:pPr>
      <w:ind w:left="6096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D5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F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D59FB"/>
    <w:pPr>
      <w:tabs>
        <w:tab w:val="left" w:pos="709"/>
      </w:tabs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246F1"/>
    <w:rPr>
      <w:rFonts w:ascii="Arial" w:hAnsi="Arial" w:cs="Arial"/>
    </w:rPr>
  </w:style>
  <w:style w:type="paragraph" w:customStyle="1" w:styleId="ConsPlusNormal0">
    <w:name w:val="ConsPlusNormal"/>
    <w:link w:val="ConsPlusNormal"/>
    <w:rsid w:val="001246F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24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Базовый"/>
    <w:uiPriority w:val="99"/>
    <w:rsid w:val="001246F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Style2">
    <w:name w:val="Style2"/>
    <w:basedOn w:val="a"/>
    <w:uiPriority w:val="99"/>
    <w:rsid w:val="001246F1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246F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E61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61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FE61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1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30</Pages>
  <Words>13868</Words>
  <Characters>79048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Земля</cp:lastModifiedBy>
  <cp:revision>8</cp:revision>
  <cp:lastPrinted>2024-03-12T10:55:00Z</cp:lastPrinted>
  <dcterms:created xsi:type="dcterms:W3CDTF">2024-04-09T08:46:00Z</dcterms:created>
  <dcterms:modified xsi:type="dcterms:W3CDTF">2024-04-11T12:37:00Z</dcterms:modified>
</cp:coreProperties>
</file>