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                                         ОТЧЕТ 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о ходе обсуждения проекта муниципальной программы, количестве поступивших предложений о благоустройстве дворовых территорий и территорий общего пользования (общественных территорий)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AE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6B56CD">
        <w:rPr>
          <w:rFonts w:ascii="Times New Roman" w:hAnsi="Times New Roman" w:cs="Times New Roman"/>
          <w:sz w:val="28"/>
          <w:szCs w:val="28"/>
        </w:rPr>
        <w:t>2</w:t>
      </w:r>
      <w:r w:rsidR="002302AE">
        <w:rPr>
          <w:rFonts w:ascii="Times New Roman" w:hAnsi="Times New Roman" w:cs="Times New Roman"/>
          <w:sz w:val="28"/>
          <w:szCs w:val="28"/>
        </w:rPr>
        <w:t>5</w:t>
      </w:r>
      <w:r w:rsidR="00DF58D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20039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2302AE">
        <w:rPr>
          <w:rFonts w:ascii="Times New Roman" w:hAnsi="Times New Roman" w:cs="Times New Roman"/>
          <w:sz w:val="28"/>
          <w:szCs w:val="28"/>
        </w:rPr>
        <w:t>30</w:t>
      </w:r>
      <w:r w:rsidRPr="00220039">
        <w:rPr>
          <w:rFonts w:ascii="Times New Roman" w:hAnsi="Times New Roman" w:cs="Times New Roman"/>
          <w:sz w:val="28"/>
          <w:szCs w:val="28"/>
        </w:rPr>
        <w:t xml:space="preserve"> апреля 2017 года в общественную комиссию по благоустройству предложения к проекту муниципальной программы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2200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Pr="00220039">
        <w:rPr>
          <w:rFonts w:ascii="Times New Roman" w:hAnsi="Times New Roman" w:cs="Times New Roman"/>
          <w:sz w:val="28"/>
          <w:szCs w:val="28"/>
        </w:rPr>
        <w:t xml:space="preserve"> района Курской области на 2017 год» </w:t>
      </w:r>
      <w:bookmarkStart w:id="0" w:name="_GoBack"/>
      <w:r w:rsidRPr="00220039">
        <w:rPr>
          <w:rFonts w:ascii="Times New Roman" w:hAnsi="Times New Roman" w:cs="Times New Roman"/>
          <w:sz w:val="28"/>
          <w:szCs w:val="28"/>
        </w:rPr>
        <w:t>поступ</w:t>
      </w:r>
      <w:r w:rsidR="00B3256F">
        <w:rPr>
          <w:rFonts w:ascii="Times New Roman" w:hAnsi="Times New Roman" w:cs="Times New Roman"/>
          <w:sz w:val="28"/>
          <w:szCs w:val="28"/>
        </w:rPr>
        <w:t>и</w:t>
      </w:r>
      <w:r w:rsidRPr="00220039">
        <w:rPr>
          <w:rFonts w:ascii="Times New Roman" w:hAnsi="Times New Roman" w:cs="Times New Roman"/>
          <w:sz w:val="28"/>
          <w:szCs w:val="28"/>
        </w:rPr>
        <w:t>ли</w:t>
      </w:r>
      <w:r w:rsidR="002302A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02AE" w:rsidRPr="002302AE">
        <w:rPr>
          <w:rFonts w:ascii="Times New Roman" w:hAnsi="Times New Roman" w:cs="Times New Roman"/>
          <w:sz w:val="28"/>
          <w:szCs w:val="28"/>
        </w:rPr>
        <w:t xml:space="preserve"> </w:t>
      </w:r>
      <w:r w:rsidR="002302AE" w:rsidRPr="00220039">
        <w:rPr>
          <w:rFonts w:ascii="Times New Roman" w:hAnsi="Times New Roman" w:cs="Times New Roman"/>
          <w:sz w:val="28"/>
          <w:szCs w:val="28"/>
        </w:rPr>
        <w:t>предложений о благоустройстве дворовых территорий</w:t>
      </w:r>
      <w:r w:rsidR="00B3256F">
        <w:rPr>
          <w:rFonts w:ascii="Times New Roman" w:hAnsi="Times New Roman" w:cs="Times New Roman"/>
          <w:sz w:val="28"/>
          <w:szCs w:val="28"/>
        </w:rPr>
        <w:t xml:space="preserve"> и общественных территорий</w:t>
      </w:r>
      <w:proofErr w:type="gramStart"/>
      <w:r w:rsidR="00B3256F">
        <w:rPr>
          <w:rFonts w:ascii="Times New Roman" w:hAnsi="Times New Roman" w:cs="Times New Roman"/>
          <w:sz w:val="28"/>
          <w:szCs w:val="28"/>
        </w:rPr>
        <w:t xml:space="preserve"> </w:t>
      </w:r>
      <w:r w:rsidR="002302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302AE" w:rsidRPr="00230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AE" w:rsidRDefault="002302AE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AE" w:rsidRPr="002D4C04" w:rsidRDefault="002302AE" w:rsidP="002302AE">
      <w:pPr>
        <w:rPr>
          <w:sz w:val="28"/>
          <w:szCs w:val="28"/>
        </w:rPr>
      </w:pPr>
      <w:r w:rsidRPr="002D4C04">
        <w:rPr>
          <w:sz w:val="28"/>
          <w:szCs w:val="28"/>
        </w:rPr>
        <w:t>1 Дворовая территория дома  №1 по Советской площади г. Суджи</w:t>
      </w:r>
    </w:p>
    <w:p w:rsidR="002302AE" w:rsidRPr="002D4C04" w:rsidRDefault="002302AE" w:rsidP="002302AE">
      <w:pPr>
        <w:rPr>
          <w:sz w:val="28"/>
          <w:szCs w:val="28"/>
        </w:rPr>
      </w:pPr>
      <w:r w:rsidRPr="002D4C04">
        <w:rPr>
          <w:sz w:val="28"/>
          <w:szCs w:val="28"/>
        </w:rPr>
        <w:t xml:space="preserve">2 Дворовая территория дома  №2 по ул. Ленина г. Суджи </w:t>
      </w:r>
    </w:p>
    <w:p w:rsidR="002302AE" w:rsidRPr="002D4C04" w:rsidRDefault="002302AE" w:rsidP="002302AE">
      <w:pPr>
        <w:rPr>
          <w:sz w:val="28"/>
          <w:szCs w:val="28"/>
        </w:rPr>
      </w:pPr>
      <w:r w:rsidRPr="002D4C04">
        <w:rPr>
          <w:sz w:val="28"/>
          <w:szCs w:val="28"/>
        </w:rPr>
        <w:t xml:space="preserve">3 Дворовая территория дома   № 2а  по ул. Ленина г. </w:t>
      </w:r>
      <w:r>
        <w:rPr>
          <w:sz w:val="28"/>
          <w:szCs w:val="28"/>
        </w:rPr>
        <w:t>Суджи</w:t>
      </w:r>
    </w:p>
    <w:p w:rsidR="002302AE" w:rsidRPr="002D4C04" w:rsidRDefault="002302AE" w:rsidP="002302AE">
      <w:pPr>
        <w:rPr>
          <w:sz w:val="28"/>
          <w:szCs w:val="28"/>
        </w:rPr>
      </w:pPr>
      <w:r w:rsidRPr="002D4C04">
        <w:rPr>
          <w:sz w:val="28"/>
          <w:szCs w:val="28"/>
        </w:rPr>
        <w:t xml:space="preserve">4 Дворовая территория дома  № 20  по ул. 1 Мая г. Суджи </w:t>
      </w:r>
    </w:p>
    <w:p w:rsidR="002302AE" w:rsidRPr="002D4C04" w:rsidRDefault="002302AE" w:rsidP="002302AE">
      <w:pPr>
        <w:rPr>
          <w:sz w:val="28"/>
          <w:szCs w:val="28"/>
        </w:rPr>
      </w:pPr>
      <w:r w:rsidRPr="002D4C04">
        <w:rPr>
          <w:sz w:val="28"/>
          <w:szCs w:val="28"/>
        </w:rPr>
        <w:t xml:space="preserve">5 Дворовая территория дома  № 22  по ул. 1 Мая г. Суджи </w:t>
      </w:r>
    </w:p>
    <w:p w:rsidR="002302AE" w:rsidRPr="002D4C04" w:rsidRDefault="002302AE" w:rsidP="002302AE">
      <w:pPr>
        <w:rPr>
          <w:sz w:val="28"/>
          <w:szCs w:val="28"/>
        </w:rPr>
      </w:pPr>
      <w:r w:rsidRPr="002D4C04">
        <w:rPr>
          <w:sz w:val="28"/>
          <w:szCs w:val="28"/>
        </w:rPr>
        <w:t xml:space="preserve">6 Дворовая территория дома  № 15б  по ул. </w:t>
      </w:r>
      <w:proofErr w:type="gramStart"/>
      <w:r w:rsidRPr="002D4C04">
        <w:rPr>
          <w:sz w:val="28"/>
          <w:szCs w:val="28"/>
        </w:rPr>
        <w:t>Комсомольской</w:t>
      </w:r>
      <w:proofErr w:type="gramEnd"/>
      <w:r w:rsidRPr="002D4C04">
        <w:rPr>
          <w:sz w:val="28"/>
          <w:szCs w:val="28"/>
        </w:rPr>
        <w:t xml:space="preserve"> г. </w:t>
      </w:r>
    </w:p>
    <w:p w:rsidR="002302AE" w:rsidRPr="002D4C04" w:rsidRDefault="002302AE" w:rsidP="002302AE">
      <w:pPr>
        <w:rPr>
          <w:sz w:val="28"/>
          <w:szCs w:val="28"/>
        </w:rPr>
      </w:pPr>
      <w:r w:rsidRPr="002D4C04">
        <w:rPr>
          <w:sz w:val="28"/>
          <w:szCs w:val="28"/>
        </w:rPr>
        <w:t xml:space="preserve">7 Дворовая территория дома  № 2  по ул. </w:t>
      </w:r>
      <w:proofErr w:type="gramStart"/>
      <w:r w:rsidRPr="002D4C04">
        <w:rPr>
          <w:sz w:val="28"/>
          <w:szCs w:val="28"/>
        </w:rPr>
        <w:t>Заречной</w:t>
      </w:r>
      <w:proofErr w:type="gramEnd"/>
      <w:r w:rsidRPr="002D4C04">
        <w:rPr>
          <w:sz w:val="28"/>
          <w:szCs w:val="28"/>
        </w:rPr>
        <w:t xml:space="preserve"> г. </w:t>
      </w:r>
    </w:p>
    <w:p w:rsidR="002302AE" w:rsidRPr="002D4C04" w:rsidRDefault="002302AE" w:rsidP="002302AE">
      <w:pPr>
        <w:rPr>
          <w:sz w:val="28"/>
          <w:szCs w:val="28"/>
        </w:rPr>
      </w:pPr>
      <w:r w:rsidRPr="002D4C04">
        <w:rPr>
          <w:sz w:val="28"/>
          <w:szCs w:val="28"/>
        </w:rPr>
        <w:t xml:space="preserve">8 Дворовая территория дома  № 3  по ул. Заречной г. Суджи </w:t>
      </w:r>
    </w:p>
    <w:p w:rsidR="002302AE" w:rsidRPr="002D4C04" w:rsidRDefault="002302AE" w:rsidP="002302AE">
      <w:pPr>
        <w:rPr>
          <w:sz w:val="28"/>
          <w:szCs w:val="28"/>
        </w:rPr>
      </w:pPr>
      <w:r w:rsidRPr="002D4C04">
        <w:rPr>
          <w:sz w:val="28"/>
          <w:szCs w:val="28"/>
        </w:rPr>
        <w:t xml:space="preserve">9 Дворовая территория дома   № 15  по ул. К. Либкнехта г. Суджи </w:t>
      </w:r>
    </w:p>
    <w:p w:rsidR="002302AE" w:rsidRPr="002D4C04" w:rsidRDefault="002302AE" w:rsidP="002302AE">
      <w:pPr>
        <w:rPr>
          <w:sz w:val="28"/>
          <w:szCs w:val="28"/>
        </w:rPr>
      </w:pPr>
      <w:r w:rsidRPr="002D4C04">
        <w:rPr>
          <w:sz w:val="28"/>
          <w:szCs w:val="28"/>
        </w:rPr>
        <w:t xml:space="preserve">10 Дворовая территория дома  № </w:t>
      </w:r>
      <w:r>
        <w:rPr>
          <w:sz w:val="28"/>
          <w:szCs w:val="28"/>
        </w:rPr>
        <w:t>1, 1</w:t>
      </w:r>
      <w:r w:rsidRPr="002D4C04">
        <w:rPr>
          <w:sz w:val="28"/>
          <w:szCs w:val="28"/>
        </w:rPr>
        <w:t>а</w:t>
      </w:r>
      <w:r>
        <w:rPr>
          <w:sz w:val="28"/>
          <w:szCs w:val="28"/>
        </w:rPr>
        <w:t>, 1б</w:t>
      </w:r>
      <w:r w:rsidRPr="002D4C04">
        <w:rPr>
          <w:sz w:val="28"/>
          <w:szCs w:val="28"/>
        </w:rPr>
        <w:t xml:space="preserve">  по ул. Луговой г. Суджи </w:t>
      </w:r>
    </w:p>
    <w:p w:rsidR="00B3256F" w:rsidRDefault="00B3256F" w:rsidP="00B3256F">
      <w:pPr>
        <w:rPr>
          <w:sz w:val="28"/>
          <w:szCs w:val="28"/>
        </w:rPr>
      </w:pPr>
      <w:r>
        <w:rPr>
          <w:sz w:val="28"/>
          <w:szCs w:val="28"/>
        </w:rPr>
        <w:t>11 Общественная территори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Советская площадь</w:t>
      </w:r>
    </w:p>
    <w:bookmarkEnd w:id="0"/>
    <w:p w:rsidR="002302AE" w:rsidRDefault="002302AE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AE" w:rsidRDefault="002302AE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2AE" w:rsidRDefault="002302AE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В.Н.Тюлюканов</w:t>
      </w:r>
      <w:proofErr w:type="spellEnd"/>
    </w:p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/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0"/>
    <w:rsid w:val="002302AE"/>
    <w:rsid w:val="004A0590"/>
    <w:rsid w:val="006B56CD"/>
    <w:rsid w:val="007F3443"/>
    <w:rsid w:val="00B3256F"/>
    <w:rsid w:val="00CD2E43"/>
    <w:rsid w:val="00D67670"/>
    <w:rsid w:val="00DC058B"/>
    <w:rsid w:val="00D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ПК-030220131</cp:lastModifiedBy>
  <cp:revision>5</cp:revision>
  <dcterms:created xsi:type="dcterms:W3CDTF">2017-05-29T10:36:00Z</dcterms:created>
  <dcterms:modified xsi:type="dcterms:W3CDTF">2017-05-29T10:54:00Z</dcterms:modified>
</cp:coreProperties>
</file>