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EB" w:rsidRPr="008D5FEB" w:rsidRDefault="008D5FEB" w:rsidP="008D5FEB">
      <w:pPr>
        <w:ind w:firstLine="708"/>
        <w:rPr>
          <w:b/>
          <w:bCs/>
        </w:rPr>
      </w:pPr>
      <w:bookmarkStart w:id="0" w:name="_GoBack"/>
      <w:bookmarkEnd w:id="0"/>
      <w:r w:rsidRPr="008D5FEB">
        <w:rPr>
          <w:b/>
          <w:bCs/>
        </w:rPr>
        <w:t>Сведения о качестве питьевой воды, планах мероприятий по приведению качества питьевой воды в соответствие с установленными требованиями и об итогах исполнения этих планов</w:t>
      </w:r>
    </w:p>
    <w:p w:rsidR="008D5FEB" w:rsidRPr="008D5FEB" w:rsidRDefault="008D5FEB" w:rsidP="008D5FEB">
      <w:pPr>
        <w:ind w:firstLine="708"/>
      </w:pPr>
      <w:r w:rsidRPr="008D5FEB">
        <w:t xml:space="preserve">Для обеспечения населения питьевой водой, соответствующей требованиям санитарных норм и правил, производится контроль качества воды. Данный контроль производится согласно разработанной и согласованной с управлением </w:t>
      </w:r>
      <w:proofErr w:type="spellStart"/>
      <w:r w:rsidRPr="008D5FEB">
        <w:t>Роспотребнадзора</w:t>
      </w:r>
      <w:proofErr w:type="spellEnd"/>
      <w:r w:rsidRPr="008D5FEB">
        <w:t xml:space="preserve"> по Курской области рабочей программе. Качество питьевой воды контролируется по химическим, органолептическим, радиационным, микробиологическим и бактериологическим показателям, </w:t>
      </w:r>
      <w:proofErr w:type="gramStart"/>
      <w:r w:rsidRPr="008D5FEB">
        <w:t>согласно</w:t>
      </w:r>
      <w:proofErr w:type="gramEnd"/>
      <w:r w:rsidRPr="008D5FEB">
        <w:t xml:space="preserve"> календарного графика отбора проб по скважинам и из разводящей сети. В весенний период проводится хлорирование водонапорных башен и разводящих сетей. А также ежемесячно, </w:t>
      </w:r>
      <w:proofErr w:type="gramStart"/>
      <w:r w:rsidRPr="008D5FEB">
        <w:t>согласно графика</w:t>
      </w:r>
      <w:proofErr w:type="gramEnd"/>
      <w:r w:rsidRPr="008D5FEB">
        <w:t xml:space="preserve"> производится промывка водопроводных сетей.</w:t>
      </w:r>
    </w:p>
    <w:p w:rsidR="007B7FA8" w:rsidRPr="008D5FEB" w:rsidRDefault="007B7FA8" w:rsidP="008D5FEB">
      <w:pPr>
        <w:ind w:firstLine="708"/>
      </w:pPr>
    </w:p>
    <w:sectPr w:rsidR="007B7FA8" w:rsidRPr="008D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FuturaOrto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57"/>
    <w:rsid w:val="00190DE0"/>
    <w:rsid w:val="00285C4B"/>
    <w:rsid w:val="00456293"/>
    <w:rsid w:val="0053319B"/>
    <w:rsid w:val="00630A40"/>
    <w:rsid w:val="007B7FA8"/>
    <w:rsid w:val="008D5FEB"/>
    <w:rsid w:val="00A15957"/>
    <w:rsid w:val="00A94C78"/>
    <w:rsid w:val="00B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C78"/>
    <w:pPr>
      <w:keepNext/>
      <w:suppressAutoHyphens/>
      <w:ind w:left="5670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94C78"/>
    <w:pPr>
      <w:keepNext/>
      <w:suppressAutoHyphens/>
      <w:ind w:firstLine="709"/>
      <w:outlineLvl w:val="1"/>
    </w:pPr>
    <w:rPr>
      <w:rFonts w:ascii="a_FuturaOrto" w:hAnsi="a_FuturaOrto"/>
      <w:color w:val="000080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A94C78"/>
    <w:pPr>
      <w:keepNext/>
      <w:suppressAutoHyphens/>
      <w:outlineLvl w:val="2"/>
    </w:pPr>
    <w:rPr>
      <w:sz w:val="3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A94C78"/>
    <w:pPr>
      <w:keepNext/>
      <w:suppressAutoHyphens/>
      <w:ind w:firstLine="709"/>
      <w:outlineLvl w:val="3"/>
    </w:pPr>
    <w:rPr>
      <w:rFonts w:ascii="a_FuturaOrto" w:hAnsi="a_FuturaOrto"/>
      <w:color w:val="00000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rsid w:val="0053319B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A94C78"/>
    <w:rPr>
      <w:sz w:val="28"/>
    </w:rPr>
  </w:style>
  <w:style w:type="character" w:customStyle="1" w:styleId="20">
    <w:name w:val="Заголовок 2 Знак"/>
    <w:basedOn w:val="a0"/>
    <w:link w:val="2"/>
    <w:rsid w:val="00A94C78"/>
    <w:rPr>
      <w:rFonts w:ascii="a_FuturaOrto" w:hAnsi="a_FuturaOrto"/>
      <w:color w:val="000080"/>
      <w:sz w:val="28"/>
    </w:rPr>
  </w:style>
  <w:style w:type="character" w:customStyle="1" w:styleId="30">
    <w:name w:val="Заголовок 3 Знак"/>
    <w:basedOn w:val="a0"/>
    <w:link w:val="3"/>
    <w:rsid w:val="00A94C78"/>
    <w:rPr>
      <w:sz w:val="36"/>
    </w:rPr>
  </w:style>
  <w:style w:type="character" w:customStyle="1" w:styleId="40">
    <w:name w:val="Заголовок 4 Знак"/>
    <w:basedOn w:val="a0"/>
    <w:link w:val="4"/>
    <w:rsid w:val="00A94C78"/>
    <w:rPr>
      <w:rFonts w:ascii="a_FuturaOrto" w:hAnsi="a_FuturaOrto"/>
      <w:color w:val="000000"/>
      <w:sz w:val="24"/>
    </w:rPr>
  </w:style>
  <w:style w:type="character" w:styleId="a3">
    <w:name w:val="Strong"/>
    <w:uiPriority w:val="22"/>
    <w:qFormat/>
    <w:rsid w:val="00A94C78"/>
    <w:rPr>
      <w:b/>
      <w:bCs/>
    </w:rPr>
  </w:style>
  <w:style w:type="paragraph" w:styleId="a4">
    <w:name w:val="List Paragraph"/>
    <w:basedOn w:val="a"/>
    <w:qFormat/>
    <w:rsid w:val="00A94C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C78"/>
    <w:pPr>
      <w:keepNext/>
      <w:suppressAutoHyphens/>
      <w:ind w:left="5670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94C78"/>
    <w:pPr>
      <w:keepNext/>
      <w:suppressAutoHyphens/>
      <w:ind w:firstLine="709"/>
      <w:outlineLvl w:val="1"/>
    </w:pPr>
    <w:rPr>
      <w:rFonts w:ascii="a_FuturaOrto" w:hAnsi="a_FuturaOrto"/>
      <w:color w:val="000080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A94C78"/>
    <w:pPr>
      <w:keepNext/>
      <w:suppressAutoHyphens/>
      <w:outlineLvl w:val="2"/>
    </w:pPr>
    <w:rPr>
      <w:sz w:val="3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A94C78"/>
    <w:pPr>
      <w:keepNext/>
      <w:suppressAutoHyphens/>
      <w:ind w:firstLine="709"/>
      <w:outlineLvl w:val="3"/>
    </w:pPr>
    <w:rPr>
      <w:rFonts w:ascii="a_FuturaOrto" w:hAnsi="a_FuturaOrto"/>
      <w:color w:val="00000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rsid w:val="0053319B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A94C78"/>
    <w:rPr>
      <w:sz w:val="28"/>
    </w:rPr>
  </w:style>
  <w:style w:type="character" w:customStyle="1" w:styleId="20">
    <w:name w:val="Заголовок 2 Знак"/>
    <w:basedOn w:val="a0"/>
    <w:link w:val="2"/>
    <w:rsid w:val="00A94C78"/>
    <w:rPr>
      <w:rFonts w:ascii="a_FuturaOrto" w:hAnsi="a_FuturaOrto"/>
      <w:color w:val="000080"/>
      <w:sz w:val="28"/>
    </w:rPr>
  </w:style>
  <w:style w:type="character" w:customStyle="1" w:styleId="30">
    <w:name w:val="Заголовок 3 Знак"/>
    <w:basedOn w:val="a0"/>
    <w:link w:val="3"/>
    <w:rsid w:val="00A94C78"/>
    <w:rPr>
      <w:sz w:val="36"/>
    </w:rPr>
  </w:style>
  <w:style w:type="character" w:customStyle="1" w:styleId="40">
    <w:name w:val="Заголовок 4 Знак"/>
    <w:basedOn w:val="a0"/>
    <w:link w:val="4"/>
    <w:rsid w:val="00A94C78"/>
    <w:rPr>
      <w:rFonts w:ascii="a_FuturaOrto" w:hAnsi="a_FuturaOrto"/>
      <w:color w:val="000000"/>
      <w:sz w:val="24"/>
    </w:rPr>
  </w:style>
  <w:style w:type="character" w:styleId="a3">
    <w:name w:val="Strong"/>
    <w:uiPriority w:val="22"/>
    <w:qFormat/>
    <w:rsid w:val="00A94C78"/>
    <w:rPr>
      <w:b/>
      <w:bCs/>
    </w:rPr>
  </w:style>
  <w:style w:type="paragraph" w:styleId="a4">
    <w:name w:val="List Paragraph"/>
    <w:basedOn w:val="a"/>
    <w:qFormat/>
    <w:rsid w:val="00A94C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2024-07-04T07:06:00Z</dcterms:created>
  <dcterms:modified xsi:type="dcterms:W3CDTF">2024-07-04T07:06:00Z</dcterms:modified>
</cp:coreProperties>
</file>