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F0" w:rsidRDefault="00BB5834" w:rsidP="007A64F0">
      <w:pPr>
        <w:pStyle w:val="10"/>
        <w:rPr>
          <w:rFonts w:ascii="Arial" w:hAnsi="Arial" w:cs="Arial"/>
          <w:szCs w:val="32"/>
        </w:rPr>
      </w:pPr>
      <w:r>
        <w:rPr>
          <w:noProof/>
        </w:rPr>
        <w:drawing>
          <wp:inline distT="0" distB="0" distL="0" distR="0">
            <wp:extent cx="676275" cy="813242"/>
            <wp:effectExtent l="19050" t="0" r="9525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4F0" w:rsidRPr="00875627" w:rsidRDefault="007A64F0" w:rsidP="007A64F0">
      <w:pPr>
        <w:pStyle w:val="10"/>
        <w:rPr>
          <w:rFonts w:ascii="Arial" w:hAnsi="Arial" w:cs="Arial"/>
          <w:szCs w:val="32"/>
        </w:rPr>
      </w:pPr>
      <w:r w:rsidRPr="00875627">
        <w:rPr>
          <w:rFonts w:ascii="Arial" w:hAnsi="Arial" w:cs="Arial"/>
          <w:szCs w:val="32"/>
        </w:rPr>
        <w:t xml:space="preserve">АДМИНИСТРАЦИЯ ГОРОДА СУДЖИ </w:t>
      </w:r>
    </w:p>
    <w:p w:rsidR="007A64F0" w:rsidRPr="00875627" w:rsidRDefault="007A64F0" w:rsidP="007A64F0">
      <w:pPr>
        <w:pStyle w:val="10"/>
        <w:rPr>
          <w:rFonts w:ascii="Arial" w:hAnsi="Arial" w:cs="Arial"/>
          <w:szCs w:val="32"/>
        </w:rPr>
      </w:pPr>
      <w:r w:rsidRPr="00875627">
        <w:rPr>
          <w:rFonts w:ascii="Arial" w:hAnsi="Arial" w:cs="Arial"/>
          <w:szCs w:val="32"/>
        </w:rPr>
        <w:t>КУРСКОЙ ОБЛАСТИ</w:t>
      </w:r>
    </w:p>
    <w:p w:rsidR="007A64F0" w:rsidRPr="00875627" w:rsidRDefault="007A64F0" w:rsidP="007A64F0">
      <w:pPr>
        <w:rPr>
          <w:rFonts w:ascii="Arial" w:hAnsi="Arial" w:cs="Arial"/>
          <w:b/>
          <w:sz w:val="32"/>
          <w:szCs w:val="32"/>
        </w:rPr>
      </w:pPr>
    </w:p>
    <w:p w:rsidR="007A64F0" w:rsidRDefault="00213CD7" w:rsidP="007A64F0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66991" w:rsidRDefault="00166991" w:rsidP="007A64F0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7A64F0" w:rsidRDefault="007A64F0" w:rsidP="007A64F0">
      <w:pPr>
        <w:jc w:val="center"/>
      </w:pPr>
    </w:p>
    <w:p w:rsidR="007A64F0" w:rsidRPr="00C66CD1" w:rsidRDefault="00E311C4" w:rsidP="007A64F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40854">
        <w:rPr>
          <w:sz w:val="28"/>
          <w:szCs w:val="28"/>
        </w:rPr>
        <w:t>18</w:t>
      </w:r>
      <w:r>
        <w:rPr>
          <w:sz w:val="28"/>
          <w:szCs w:val="28"/>
        </w:rPr>
        <w:t>»</w:t>
      </w:r>
      <w:r w:rsidR="00C40854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</w:t>
      </w:r>
      <w:r w:rsidR="00C40854">
        <w:rPr>
          <w:sz w:val="28"/>
          <w:szCs w:val="28"/>
        </w:rPr>
        <w:t>20</w:t>
      </w:r>
      <w:r w:rsidR="007A64F0" w:rsidRPr="00C66CD1">
        <w:rPr>
          <w:sz w:val="28"/>
          <w:szCs w:val="28"/>
        </w:rPr>
        <w:t>г.</w:t>
      </w:r>
      <w:r w:rsidR="003C0EA7">
        <w:rPr>
          <w:sz w:val="28"/>
          <w:szCs w:val="28"/>
        </w:rPr>
        <w:t xml:space="preserve">                                                 </w:t>
      </w:r>
      <w:r w:rsidR="00C40854">
        <w:rPr>
          <w:sz w:val="28"/>
          <w:szCs w:val="28"/>
        </w:rPr>
        <w:t xml:space="preserve">  № 52</w:t>
      </w:r>
    </w:p>
    <w:p w:rsidR="00AB7F94" w:rsidRDefault="00AB7F94" w:rsidP="00C66CD1">
      <w:pPr>
        <w:spacing w:line="360" w:lineRule="auto"/>
        <w:jc w:val="center"/>
        <w:rPr>
          <w:sz w:val="26"/>
          <w:szCs w:val="26"/>
        </w:rPr>
      </w:pPr>
    </w:p>
    <w:p w:rsidR="0031314E" w:rsidRPr="00673E05" w:rsidRDefault="0031314E" w:rsidP="0031314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73E05">
        <w:rPr>
          <w:rFonts w:ascii="Arial" w:hAnsi="Arial" w:cs="Arial"/>
          <w:sz w:val="32"/>
          <w:szCs w:val="32"/>
        </w:rPr>
        <w:t xml:space="preserve">О признании </w:t>
      </w:r>
      <w:proofErr w:type="gramStart"/>
      <w:r w:rsidRPr="00673E05">
        <w:rPr>
          <w:rFonts w:ascii="Arial" w:hAnsi="Arial" w:cs="Arial"/>
          <w:sz w:val="32"/>
          <w:szCs w:val="32"/>
        </w:rPr>
        <w:t>утратившим</w:t>
      </w:r>
      <w:proofErr w:type="gramEnd"/>
      <w:r w:rsidRPr="00673E05">
        <w:rPr>
          <w:rFonts w:ascii="Arial" w:hAnsi="Arial" w:cs="Arial"/>
          <w:sz w:val="32"/>
          <w:szCs w:val="32"/>
        </w:rPr>
        <w:t xml:space="preserve"> силу Постановления</w:t>
      </w:r>
    </w:p>
    <w:p w:rsidR="0031314E" w:rsidRPr="00673E05" w:rsidRDefault="0031314E" w:rsidP="0031314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73E05">
        <w:rPr>
          <w:rFonts w:ascii="Arial" w:hAnsi="Arial" w:cs="Arial"/>
          <w:sz w:val="32"/>
          <w:szCs w:val="32"/>
        </w:rPr>
        <w:t xml:space="preserve">Администрации города Суджи  от </w:t>
      </w:r>
      <w:r>
        <w:rPr>
          <w:rFonts w:ascii="Arial" w:hAnsi="Arial" w:cs="Arial"/>
          <w:sz w:val="32"/>
          <w:szCs w:val="32"/>
        </w:rPr>
        <w:t>21</w:t>
      </w:r>
      <w:r w:rsidRPr="00673E05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11</w:t>
      </w:r>
      <w:r w:rsidRPr="00673E05">
        <w:rPr>
          <w:rFonts w:ascii="Arial" w:hAnsi="Arial" w:cs="Arial"/>
          <w:sz w:val="32"/>
          <w:szCs w:val="32"/>
        </w:rPr>
        <w:t>.201</w:t>
      </w:r>
      <w:r>
        <w:rPr>
          <w:rFonts w:ascii="Arial" w:hAnsi="Arial" w:cs="Arial"/>
          <w:sz w:val="32"/>
          <w:szCs w:val="32"/>
        </w:rPr>
        <w:t>9</w:t>
      </w:r>
      <w:r w:rsidRPr="00673E05">
        <w:rPr>
          <w:rFonts w:ascii="Arial" w:hAnsi="Arial" w:cs="Arial"/>
          <w:sz w:val="32"/>
          <w:szCs w:val="32"/>
        </w:rPr>
        <w:t xml:space="preserve"> № </w:t>
      </w:r>
      <w:r>
        <w:rPr>
          <w:rFonts w:ascii="Arial" w:hAnsi="Arial" w:cs="Arial"/>
          <w:sz w:val="32"/>
          <w:szCs w:val="32"/>
        </w:rPr>
        <w:t>421</w:t>
      </w:r>
    </w:p>
    <w:p w:rsidR="0031314E" w:rsidRPr="00673E05" w:rsidRDefault="0031314E" w:rsidP="0031314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73E05">
        <w:rPr>
          <w:rFonts w:ascii="Arial" w:hAnsi="Arial" w:cs="Arial"/>
          <w:sz w:val="32"/>
          <w:szCs w:val="32"/>
        </w:rPr>
        <w:t xml:space="preserve">"Об утверждении </w:t>
      </w:r>
      <w:r>
        <w:rPr>
          <w:rFonts w:ascii="Arial" w:hAnsi="Arial" w:cs="Arial"/>
          <w:sz w:val="32"/>
          <w:szCs w:val="32"/>
        </w:rPr>
        <w:t>стандарта</w:t>
      </w:r>
      <w:r w:rsidRPr="00673E0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осуществления внутреннего муниципального финансового контроля»</w:t>
      </w:r>
    </w:p>
    <w:p w:rsidR="0008665B" w:rsidRPr="00952159" w:rsidRDefault="0008665B" w:rsidP="0008665B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3102D0" w:rsidRDefault="003102D0" w:rsidP="0008665B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156080">
        <w:rPr>
          <w:rFonts w:ascii="Arial" w:hAnsi="Arial" w:cs="Arial"/>
          <w:b w:val="0"/>
          <w:sz w:val="24"/>
          <w:szCs w:val="24"/>
        </w:rPr>
        <w:t xml:space="preserve">В </w:t>
      </w:r>
      <w:r w:rsidR="00246F30">
        <w:rPr>
          <w:rFonts w:ascii="Arial" w:hAnsi="Arial" w:cs="Arial"/>
          <w:b w:val="0"/>
          <w:sz w:val="24"/>
          <w:szCs w:val="24"/>
        </w:rPr>
        <w:t xml:space="preserve">соответствии с </w:t>
      </w:r>
      <w:r w:rsidR="0008665B">
        <w:rPr>
          <w:rFonts w:ascii="Arial" w:hAnsi="Arial" w:cs="Arial"/>
          <w:b w:val="0"/>
          <w:sz w:val="24"/>
          <w:szCs w:val="24"/>
        </w:rPr>
        <w:t>п</w:t>
      </w:r>
      <w:r w:rsidR="00246F30">
        <w:rPr>
          <w:rFonts w:ascii="Arial" w:hAnsi="Arial" w:cs="Arial"/>
          <w:b w:val="0"/>
          <w:sz w:val="24"/>
          <w:szCs w:val="24"/>
        </w:rPr>
        <w:t>.</w:t>
      </w:r>
      <w:r w:rsidR="0008665B">
        <w:rPr>
          <w:rFonts w:ascii="Arial" w:hAnsi="Arial" w:cs="Arial"/>
          <w:b w:val="0"/>
          <w:sz w:val="24"/>
          <w:szCs w:val="24"/>
        </w:rPr>
        <w:t>3</w:t>
      </w:r>
      <w:r w:rsidR="00246F30">
        <w:rPr>
          <w:rFonts w:ascii="Arial" w:hAnsi="Arial" w:cs="Arial"/>
          <w:b w:val="0"/>
          <w:sz w:val="24"/>
          <w:szCs w:val="24"/>
        </w:rPr>
        <w:t xml:space="preserve"> статьи </w:t>
      </w:r>
      <w:r w:rsidR="0008665B">
        <w:rPr>
          <w:rFonts w:ascii="Arial" w:hAnsi="Arial" w:cs="Arial"/>
          <w:b w:val="0"/>
          <w:sz w:val="24"/>
          <w:szCs w:val="24"/>
        </w:rPr>
        <w:t>269.2</w:t>
      </w:r>
      <w:r w:rsidR="00246F30">
        <w:rPr>
          <w:rFonts w:ascii="Arial" w:hAnsi="Arial" w:cs="Arial"/>
          <w:b w:val="0"/>
          <w:sz w:val="24"/>
          <w:szCs w:val="24"/>
        </w:rPr>
        <w:t xml:space="preserve"> Бюджетного Кодекса Российской Федерации, Постановлением </w:t>
      </w:r>
      <w:r w:rsidR="0008665B">
        <w:rPr>
          <w:rFonts w:ascii="Arial" w:hAnsi="Arial" w:cs="Arial"/>
          <w:b w:val="0"/>
          <w:sz w:val="24"/>
          <w:szCs w:val="24"/>
        </w:rPr>
        <w:t>Правительства Российской Федерации от 06.02.2020г.</w:t>
      </w:r>
      <w:r w:rsidR="00BB5834">
        <w:rPr>
          <w:rFonts w:ascii="Arial" w:hAnsi="Arial" w:cs="Arial"/>
          <w:b w:val="0"/>
          <w:sz w:val="24"/>
          <w:szCs w:val="24"/>
        </w:rPr>
        <w:t xml:space="preserve"> </w:t>
      </w:r>
      <w:r w:rsidR="00254CD8">
        <w:rPr>
          <w:rFonts w:ascii="Arial" w:hAnsi="Arial" w:cs="Arial"/>
          <w:b w:val="0"/>
          <w:sz w:val="24"/>
          <w:szCs w:val="24"/>
        </w:rPr>
        <w:t xml:space="preserve">№ 95 </w:t>
      </w:r>
      <w:r w:rsidR="00D9755B">
        <w:rPr>
          <w:rFonts w:ascii="Arial" w:hAnsi="Arial" w:cs="Arial"/>
          <w:b w:val="0"/>
          <w:sz w:val="24"/>
          <w:szCs w:val="24"/>
        </w:rPr>
        <w:t>«</w:t>
      </w:r>
      <w:r w:rsidR="0008665B">
        <w:rPr>
          <w:rFonts w:ascii="Arial" w:hAnsi="Arial" w:cs="Arial"/>
          <w:b w:val="0"/>
          <w:sz w:val="24"/>
          <w:szCs w:val="24"/>
        </w:rPr>
        <w:t xml:space="preserve">Об утверждении федерального стандарта внутреннего государственного муниципального финансового контроля </w:t>
      </w:r>
      <w:r w:rsidR="00D9755B">
        <w:rPr>
          <w:rFonts w:ascii="Arial" w:hAnsi="Arial" w:cs="Arial"/>
          <w:b w:val="0"/>
          <w:sz w:val="24"/>
          <w:szCs w:val="24"/>
        </w:rPr>
        <w:t>«</w:t>
      </w:r>
      <w:r w:rsidR="0008665B" w:rsidRPr="0008665B">
        <w:rPr>
          <w:rFonts w:ascii="Arial" w:hAnsi="Arial" w:cs="Arial"/>
          <w:b w:val="0"/>
          <w:sz w:val="24"/>
          <w:szCs w:val="24"/>
        </w:rPr>
        <w:t>П</w:t>
      </w:r>
      <w:r w:rsidR="0008665B">
        <w:rPr>
          <w:rFonts w:ascii="Arial" w:hAnsi="Arial" w:cs="Arial"/>
          <w:b w:val="0"/>
          <w:sz w:val="24"/>
          <w:szCs w:val="24"/>
        </w:rPr>
        <w:t>ринципы контрольной деятельности</w:t>
      </w:r>
      <w:r w:rsidR="0008665B" w:rsidRPr="0008665B">
        <w:rPr>
          <w:rFonts w:ascii="Arial" w:hAnsi="Arial" w:cs="Arial"/>
          <w:b w:val="0"/>
          <w:sz w:val="24"/>
          <w:szCs w:val="24"/>
        </w:rPr>
        <w:t xml:space="preserve"> </w:t>
      </w:r>
      <w:r w:rsidR="0008665B">
        <w:rPr>
          <w:rFonts w:ascii="Arial" w:hAnsi="Arial" w:cs="Arial"/>
          <w:b w:val="0"/>
          <w:sz w:val="24"/>
          <w:szCs w:val="24"/>
        </w:rPr>
        <w:t xml:space="preserve">органов внутреннего государственного </w:t>
      </w:r>
      <w:r w:rsidR="0008665B" w:rsidRPr="0008665B">
        <w:rPr>
          <w:rFonts w:ascii="Arial" w:hAnsi="Arial" w:cs="Arial"/>
          <w:b w:val="0"/>
          <w:sz w:val="24"/>
          <w:szCs w:val="24"/>
        </w:rPr>
        <w:t xml:space="preserve"> (</w:t>
      </w:r>
      <w:r w:rsidR="0008665B">
        <w:rPr>
          <w:rFonts w:ascii="Arial" w:hAnsi="Arial" w:cs="Arial"/>
          <w:b w:val="0"/>
          <w:sz w:val="24"/>
          <w:szCs w:val="24"/>
        </w:rPr>
        <w:t>муниципального</w:t>
      </w:r>
      <w:r w:rsidR="0008665B" w:rsidRPr="0008665B">
        <w:rPr>
          <w:rFonts w:ascii="Arial" w:hAnsi="Arial" w:cs="Arial"/>
          <w:b w:val="0"/>
          <w:sz w:val="24"/>
          <w:szCs w:val="24"/>
        </w:rPr>
        <w:t>)</w:t>
      </w:r>
      <w:r w:rsidR="006676E7">
        <w:rPr>
          <w:rFonts w:ascii="Arial" w:hAnsi="Arial" w:cs="Arial"/>
          <w:b w:val="0"/>
          <w:sz w:val="24"/>
          <w:szCs w:val="24"/>
        </w:rPr>
        <w:t xml:space="preserve"> </w:t>
      </w:r>
      <w:r w:rsidR="0008665B">
        <w:rPr>
          <w:rFonts w:ascii="Arial" w:hAnsi="Arial" w:cs="Arial"/>
          <w:b w:val="0"/>
          <w:sz w:val="24"/>
          <w:szCs w:val="24"/>
        </w:rPr>
        <w:t>финансового</w:t>
      </w:r>
      <w:r w:rsidR="0008665B" w:rsidRPr="0008665B">
        <w:rPr>
          <w:rFonts w:ascii="Arial" w:hAnsi="Arial" w:cs="Arial"/>
          <w:b w:val="0"/>
          <w:sz w:val="24"/>
          <w:szCs w:val="24"/>
        </w:rPr>
        <w:t xml:space="preserve"> </w:t>
      </w:r>
      <w:r w:rsidR="0008665B">
        <w:rPr>
          <w:rFonts w:ascii="Arial" w:hAnsi="Arial" w:cs="Arial"/>
          <w:b w:val="0"/>
          <w:sz w:val="24"/>
          <w:szCs w:val="24"/>
        </w:rPr>
        <w:t>контроля</w:t>
      </w:r>
      <w:r w:rsidR="00D9755B">
        <w:rPr>
          <w:rFonts w:ascii="Arial" w:hAnsi="Arial" w:cs="Arial"/>
          <w:b w:val="0"/>
          <w:sz w:val="24"/>
          <w:szCs w:val="24"/>
        </w:rPr>
        <w:t>»</w:t>
      </w:r>
      <w:r w:rsidR="009D094C">
        <w:rPr>
          <w:rFonts w:ascii="Arial" w:hAnsi="Arial" w:cs="Arial"/>
          <w:b w:val="0"/>
          <w:sz w:val="24"/>
          <w:szCs w:val="24"/>
        </w:rPr>
        <w:t xml:space="preserve"> </w:t>
      </w:r>
      <w:r w:rsidR="00BB5834">
        <w:rPr>
          <w:rFonts w:ascii="Arial" w:hAnsi="Arial" w:cs="Arial"/>
          <w:b w:val="0"/>
          <w:sz w:val="24"/>
          <w:szCs w:val="24"/>
        </w:rPr>
        <w:t>Администрация города Суджи Курской области ПОСТАНОВЛЯЕТ</w:t>
      </w:r>
      <w:r>
        <w:rPr>
          <w:rFonts w:ascii="Arial" w:hAnsi="Arial" w:cs="Arial"/>
          <w:b w:val="0"/>
          <w:sz w:val="24"/>
          <w:szCs w:val="24"/>
        </w:rPr>
        <w:t>:</w:t>
      </w:r>
    </w:p>
    <w:p w:rsidR="001E3C64" w:rsidRDefault="001E3C64" w:rsidP="003102D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3629C9" w:rsidRDefault="0031314E" w:rsidP="003102D0">
      <w:pPr>
        <w:pStyle w:val="ConsPlusTitle"/>
        <w:numPr>
          <w:ilvl w:val="0"/>
          <w:numId w:val="3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Признать</w:t>
      </w:r>
      <w:r w:rsidR="007E1BB2">
        <w:rPr>
          <w:rFonts w:ascii="Arial" w:hAnsi="Arial" w:cs="Arial"/>
          <w:b w:val="0"/>
          <w:sz w:val="24"/>
          <w:szCs w:val="24"/>
        </w:rPr>
        <w:t xml:space="preserve"> утратившим силу постановление Администрация города Суджи Суджанского района Курской области от 21.11.2019г №</w:t>
      </w:r>
      <w:r w:rsidR="006676E7">
        <w:rPr>
          <w:rFonts w:ascii="Arial" w:hAnsi="Arial" w:cs="Arial"/>
          <w:b w:val="0"/>
          <w:sz w:val="24"/>
          <w:szCs w:val="24"/>
        </w:rPr>
        <w:t xml:space="preserve"> </w:t>
      </w:r>
      <w:r w:rsidR="007E1BB2">
        <w:rPr>
          <w:rFonts w:ascii="Arial" w:hAnsi="Arial" w:cs="Arial"/>
          <w:b w:val="0"/>
          <w:sz w:val="24"/>
          <w:szCs w:val="24"/>
        </w:rPr>
        <w:t>421 «Об утверждении стандарта осуществления внутреннего муниципального финансового контроля»</w:t>
      </w:r>
      <w:r w:rsidR="006676E7">
        <w:rPr>
          <w:rFonts w:ascii="Arial" w:hAnsi="Arial" w:cs="Arial"/>
          <w:b w:val="0"/>
          <w:sz w:val="24"/>
          <w:szCs w:val="24"/>
        </w:rPr>
        <w:t xml:space="preserve"> с 1 июля 2020г.</w:t>
      </w:r>
    </w:p>
    <w:p w:rsidR="007F7F07" w:rsidRDefault="007F7F07" w:rsidP="003102D0">
      <w:pPr>
        <w:pStyle w:val="ConsPlusTitle"/>
        <w:numPr>
          <w:ilvl w:val="0"/>
          <w:numId w:val="3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7F7F07">
        <w:rPr>
          <w:rFonts w:ascii="Arial" w:hAnsi="Arial" w:cs="Arial"/>
          <w:b w:val="0"/>
          <w:sz w:val="24"/>
          <w:szCs w:val="24"/>
        </w:rPr>
        <w:t>Разместить</w:t>
      </w:r>
      <w:proofErr w:type="gramEnd"/>
      <w:r w:rsidRPr="007F7F07">
        <w:rPr>
          <w:rFonts w:ascii="Arial" w:hAnsi="Arial" w:cs="Arial"/>
          <w:b w:val="0"/>
          <w:sz w:val="24"/>
          <w:szCs w:val="24"/>
        </w:rPr>
        <w:t xml:space="preserve"> настоящее Постановление на официальном сайте Администрации города Суджи.</w:t>
      </w:r>
    </w:p>
    <w:p w:rsidR="003102D0" w:rsidRDefault="003629C9" w:rsidP="003102D0">
      <w:pPr>
        <w:pStyle w:val="ConsPlusTitle"/>
        <w:numPr>
          <w:ilvl w:val="0"/>
          <w:numId w:val="3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Настоящее постановление вступает в силу с</w:t>
      </w:r>
      <w:r w:rsidR="006676E7">
        <w:rPr>
          <w:rFonts w:ascii="Arial" w:hAnsi="Arial" w:cs="Arial"/>
          <w:b w:val="0"/>
          <w:sz w:val="24"/>
          <w:szCs w:val="24"/>
        </w:rPr>
        <w:t>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76E7">
        <w:rPr>
          <w:rFonts w:ascii="Arial" w:hAnsi="Arial" w:cs="Arial"/>
          <w:b w:val="0"/>
          <w:sz w:val="24"/>
          <w:szCs w:val="24"/>
        </w:rPr>
        <w:t>дня подписания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3102D0" w:rsidRDefault="003102D0" w:rsidP="003102D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3102D0" w:rsidRDefault="003102D0" w:rsidP="003102D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96774A" w:rsidRDefault="003102D0" w:rsidP="003102D0">
      <w:pPr>
        <w:pStyle w:val="ConsPlusTitle"/>
        <w:spacing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Глава города Суджи                                                             В.И.Дьяченко </w:t>
      </w:r>
    </w:p>
    <w:p w:rsidR="003736D1" w:rsidRPr="0096774A" w:rsidRDefault="003736D1" w:rsidP="0031314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3736D1" w:rsidRPr="0096774A" w:rsidSect="007E1BB2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7ACF"/>
    <w:multiLevelType w:val="hybridMultilevel"/>
    <w:tmpl w:val="46C093F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50215531"/>
    <w:multiLevelType w:val="hybridMultilevel"/>
    <w:tmpl w:val="F2B00F5E"/>
    <w:lvl w:ilvl="0" w:tplc="A92686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96721"/>
    <w:multiLevelType w:val="hybridMultilevel"/>
    <w:tmpl w:val="7E8E8C60"/>
    <w:lvl w:ilvl="0" w:tplc="283E3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D722C7"/>
    <w:rsid w:val="0003613D"/>
    <w:rsid w:val="00074C5B"/>
    <w:rsid w:val="0008665B"/>
    <w:rsid w:val="00166991"/>
    <w:rsid w:val="00193ECE"/>
    <w:rsid w:val="001B0741"/>
    <w:rsid w:val="001C490C"/>
    <w:rsid w:val="001E3C64"/>
    <w:rsid w:val="001E5DEC"/>
    <w:rsid w:val="00213CD7"/>
    <w:rsid w:val="00246F30"/>
    <w:rsid w:val="00254CD8"/>
    <w:rsid w:val="002763F1"/>
    <w:rsid w:val="00290115"/>
    <w:rsid w:val="002973D7"/>
    <w:rsid w:val="002B45A2"/>
    <w:rsid w:val="002B4D2B"/>
    <w:rsid w:val="002C3B73"/>
    <w:rsid w:val="002D124F"/>
    <w:rsid w:val="002F54A6"/>
    <w:rsid w:val="00307294"/>
    <w:rsid w:val="003102D0"/>
    <w:rsid w:val="0031314E"/>
    <w:rsid w:val="00341DCE"/>
    <w:rsid w:val="003629C9"/>
    <w:rsid w:val="0036738A"/>
    <w:rsid w:val="003736D1"/>
    <w:rsid w:val="003A5668"/>
    <w:rsid w:val="003C0EA7"/>
    <w:rsid w:val="003C3056"/>
    <w:rsid w:val="00431C6C"/>
    <w:rsid w:val="0045254F"/>
    <w:rsid w:val="004C509A"/>
    <w:rsid w:val="00514740"/>
    <w:rsid w:val="00522B41"/>
    <w:rsid w:val="005348CB"/>
    <w:rsid w:val="005D61E3"/>
    <w:rsid w:val="005E4B03"/>
    <w:rsid w:val="006314AB"/>
    <w:rsid w:val="006676E7"/>
    <w:rsid w:val="00717549"/>
    <w:rsid w:val="007A64F0"/>
    <w:rsid w:val="007C0881"/>
    <w:rsid w:val="007E1BB2"/>
    <w:rsid w:val="007E6912"/>
    <w:rsid w:val="007F7F07"/>
    <w:rsid w:val="008060E2"/>
    <w:rsid w:val="00825AF8"/>
    <w:rsid w:val="0083014E"/>
    <w:rsid w:val="00875627"/>
    <w:rsid w:val="008C3A2D"/>
    <w:rsid w:val="00951677"/>
    <w:rsid w:val="0096774A"/>
    <w:rsid w:val="00994296"/>
    <w:rsid w:val="009B70F9"/>
    <w:rsid w:val="009C22F3"/>
    <w:rsid w:val="009D094C"/>
    <w:rsid w:val="009E212D"/>
    <w:rsid w:val="00A0169B"/>
    <w:rsid w:val="00A40987"/>
    <w:rsid w:val="00AB4A3E"/>
    <w:rsid w:val="00AB7F94"/>
    <w:rsid w:val="00B1637C"/>
    <w:rsid w:val="00B53920"/>
    <w:rsid w:val="00B60A21"/>
    <w:rsid w:val="00B7286D"/>
    <w:rsid w:val="00B91C0E"/>
    <w:rsid w:val="00BB5834"/>
    <w:rsid w:val="00C017DD"/>
    <w:rsid w:val="00C111F8"/>
    <w:rsid w:val="00C231C8"/>
    <w:rsid w:val="00C40854"/>
    <w:rsid w:val="00C43F46"/>
    <w:rsid w:val="00C66CD1"/>
    <w:rsid w:val="00C971AF"/>
    <w:rsid w:val="00CC1343"/>
    <w:rsid w:val="00CD6CF7"/>
    <w:rsid w:val="00CF4924"/>
    <w:rsid w:val="00CF66E3"/>
    <w:rsid w:val="00D323F5"/>
    <w:rsid w:val="00D33075"/>
    <w:rsid w:val="00D5499A"/>
    <w:rsid w:val="00D722C7"/>
    <w:rsid w:val="00D93BC3"/>
    <w:rsid w:val="00D9755B"/>
    <w:rsid w:val="00DA0E74"/>
    <w:rsid w:val="00DA17CB"/>
    <w:rsid w:val="00DA459F"/>
    <w:rsid w:val="00E273C8"/>
    <w:rsid w:val="00E311C4"/>
    <w:rsid w:val="00E7573A"/>
    <w:rsid w:val="00EA4D44"/>
    <w:rsid w:val="00EB49DB"/>
    <w:rsid w:val="00EC747B"/>
    <w:rsid w:val="00F222EE"/>
    <w:rsid w:val="00F407F2"/>
    <w:rsid w:val="00F442F5"/>
    <w:rsid w:val="00F45022"/>
    <w:rsid w:val="00F57D84"/>
    <w:rsid w:val="00FA2FE1"/>
    <w:rsid w:val="00FA7D79"/>
    <w:rsid w:val="00FB2C1E"/>
    <w:rsid w:val="00FE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2C7"/>
  </w:style>
  <w:style w:type="paragraph" w:styleId="1">
    <w:name w:val="heading 1"/>
    <w:basedOn w:val="a"/>
    <w:next w:val="a"/>
    <w:qFormat/>
    <w:rsid w:val="00D722C7"/>
    <w:pPr>
      <w:keepNext/>
      <w:spacing w:line="360" w:lineRule="auto"/>
      <w:ind w:firstLine="825"/>
      <w:outlineLvl w:val="0"/>
    </w:pPr>
    <w:rPr>
      <w:sz w:val="28"/>
    </w:rPr>
  </w:style>
  <w:style w:type="paragraph" w:styleId="2">
    <w:name w:val="heading 2"/>
    <w:basedOn w:val="a"/>
    <w:next w:val="a"/>
    <w:qFormat/>
    <w:rsid w:val="00D722C7"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D722C7"/>
    <w:pPr>
      <w:ind w:firstLine="825"/>
    </w:pPr>
    <w:rPr>
      <w:sz w:val="28"/>
    </w:rPr>
  </w:style>
  <w:style w:type="paragraph" w:styleId="a3">
    <w:name w:val="Balloon Text"/>
    <w:basedOn w:val="a"/>
    <w:semiHidden/>
    <w:rsid w:val="00AB4A3E"/>
    <w:rPr>
      <w:rFonts w:ascii="Tahoma" w:hAnsi="Tahoma" w:cs="Tahoma"/>
      <w:sz w:val="16"/>
      <w:szCs w:val="16"/>
    </w:rPr>
  </w:style>
  <w:style w:type="paragraph" w:customStyle="1" w:styleId="10">
    <w:name w:val="Название объекта1"/>
    <w:basedOn w:val="a"/>
    <w:next w:val="a"/>
    <w:rsid w:val="007A64F0"/>
    <w:pPr>
      <w:suppressAutoHyphens/>
      <w:jc w:val="center"/>
    </w:pPr>
    <w:rPr>
      <w:b/>
      <w:spacing w:val="60"/>
      <w:sz w:val="32"/>
    </w:rPr>
  </w:style>
  <w:style w:type="paragraph" w:customStyle="1" w:styleId="31">
    <w:name w:val="Основной текст с отступом 31"/>
    <w:basedOn w:val="a"/>
    <w:rsid w:val="007A64F0"/>
    <w:pPr>
      <w:suppressAutoHyphens/>
      <w:ind w:left="6096"/>
    </w:pPr>
    <w:rPr>
      <w:sz w:val="28"/>
    </w:rPr>
  </w:style>
  <w:style w:type="paragraph" w:customStyle="1" w:styleId="ConsPlusTitle">
    <w:name w:val="ConsPlusTitle"/>
    <w:rsid w:val="003102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6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767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 – ЭКОНОМИЧЕСКОЕ  УПРАВЛЕНИЕ</vt:lpstr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 – ЭКОНОМИЧЕСКОЕ  УПРАВЛЕНИЕ</dc:title>
  <dc:creator>финансы</dc:creator>
  <cp:lastModifiedBy>Ств</cp:lastModifiedBy>
  <cp:revision>10</cp:revision>
  <cp:lastPrinted>2020-07-15T12:19:00Z</cp:lastPrinted>
  <dcterms:created xsi:type="dcterms:W3CDTF">2020-07-13T13:19:00Z</dcterms:created>
  <dcterms:modified xsi:type="dcterms:W3CDTF">2020-07-16T07:02:00Z</dcterms:modified>
</cp:coreProperties>
</file>